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B8" w:rsidRDefault="009F36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F36B8" w:rsidRDefault="009F36B8">
      <w:pPr>
        <w:rPr>
          <w:rFonts w:ascii="Times New Roman" w:hAnsi="Times New Roman" w:cs="Times New Roman"/>
          <w:lang w:val="ru-RU"/>
        </w:rPr>
      </w:pPr>
    </w:p>
    <w:p w:rsidR="009F36B8" w:rsidRDefault="009F36B8">
      <w:pPr>
        <w:rPr>
          <w:rFonts w:ascii="Times New Roman" w:hAnsi="Times New Roman" w:cs="Times New Roman"/>
          <w:lang w:val="ru-RU"/>
        </w:rPr>
      </w:pPr>
    </w:p>
    <w:p w:rsidR="009F36B8" w:rsidRDefault="009F36B8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Look w:val="04A0"/>
      </w:tblPr>
      <w:tblGrid>
        <w:gridCol w:w="3055"/>
        <w:gridCol w:w="3014"/>
        <w:gridCol w:w="3645"/>
      </w:tblGrid>
      <w:tr w:rsidR="009F36B8">
        <w:trPr>
          <w:trHeight w:val="1353"/>
        </w:trPr>
        <w:tc>
          <w:tcPr>
            <w:tcW w:w="3190" w:type="dxa"/>
          </w:tcPr>
          <w:p w:rsidR="00753E1A" w:rsidRDefault="00753E1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  <w:p w:rsidR="009F36B8" w:rsidRPr="00753E1A" w:rsidRDefault="00753E1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КАРАР</w:t>
            </w:r>
          </w:p>
        </w:tc>
        <w:tc>
          <w:tcPr>
            <w:tcW w:w="3190" w:type="dxa"/>
          </w:tcPr>
          <w:p w:rsidR="009F36B8" w:rsidRDefault="009F36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  <w:p w:rsidR="009F36B8" w:rsidRDefault="009F36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191" w:type="dxa"/>
          </w:tcPr>
          <w:p w:rsidR="009F36B8" w:rsidRDefault="009F36B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  <w:p w:rsidR="009F36B8" w:rsidRDefault="009822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9F36B8">
        <w:tc>
          <w:tcPr>
            <w:tcW w:w="3190" w:type="dxa"/>
          </w:tcPr>
          <w:p w:rsidR="009F36B8" w:rsidRDefault="00982289" w:rsidP="003C50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500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5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й.</w:t>
            </w:r>
          </w:p>
        </w:tc>
        <w:tc>
          <w:tcPr>
            <w:tcW w:w="3190" w:type="dxa"/>
          </w:tcPr>
          <w:p w:rsidR="009F36B8" w:rsidRDefault="00D11DD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9822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2289">
              <w:rPr>
                <w:rFonts w:ascii="Times New Roman" w:hAnsi="Times New Roman" w:cs="Times New Roman"/>
                <w:sz w:val="28"/>
                <w:szCs w:val="28"/>
              </w:rPr>
              <w:t>№___</w:t>
            </w:r>
          </w:p>
        </w:tc>
        <w:tc>
          <w:tcPr>
            <w:tcW w:w="3191" w:type="dxa"/>
          </w:tcPr>
          <w:p w:rsidR="009F36B8" w:rsidRDefault="00982289" w:rsidP="003C50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D11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3C50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</w:t>
            </w:r>
            <w:r w:rsidR="00F33B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5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9F36B8" w:rsidRDefault="009F36B8">
      <w:pPr>
        <w:shd w:val="clear" w:color="auto" w:fill="FFFFFF"/>
        <w:spacing w:before="225" w:after="225"/>
        <w:contextualSpacing/>
        <w:rPr>
          <w:rFonts w:cs="Times New Roman"/>
          <w:b/>
          <w:sz w:val="36"/>
          <w:szCs w:val="36"/>
          <w:lang w:val="ru-RU"/>
        </w:rPr>
      </w:pPr>
    </w:p>
    <w:p w:rsidR="009F36B8" w:rsidRPr="00753E1A" w:rsidRDefault="00982289" w:rsidP="00753E1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3E1A">
        <w:rPr>
          <w:rFonts w:ascii="Times New Roman" w:eastAsia="Times New Roman" w:hAnsi="Times New Roman" w:cs="Times New Roman"/>
          <w:sz w:val="28"/>
          <w:szCs w:val="28"/>
          <w:lang w:val="ru-RU"/>
        </w:rPr>
        <w:t>О внесении изменений</w:t>
      </w:r>
      <w:r w:rsidR="00A71D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дополнений</w:t>
      </w:r>
      <w:r w:rsidRPr="00753E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53E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3E24C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53E1A">
        <w:rPr>
          <w:rFonts w:ascii="Times New Roman" w:eastAsia="Times New Roman" w:hAnsi="Times New Roman" w:cs="Times New Roman"/>
          <w:sz w:val="28"/>
          <w:szCs w:val="28"/>
          <w:lang w:val="ru-RU"/>
        </w:rPr>
        <w:t>униципальную</w:t>
      </w:r>
      <w:r w:rsidR="00753E1A" w:rsidRPr="00753E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программу</w:t>
      </w:r>
    </w:p>
    <w:p w:rsidR="009F36B8" w:rsidRPr="00753E1A" w:rsidRDefault="00982289" w:rsidP="00771D20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3E1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53E1A">
        <w:rPr>
          <w:rFonts w:ascii="Times New Roman" w:hAnsi="Times New Roman" w:cs="Times New Roman"/>
          <w:sz w:val="28"/>
          <w:szCs w:val="28"/>
          <w:lang w:val="ru-RU"/>
        </w:rPr>
        <w:t>Развитие сети автомобильных дорог городского поселения город Янаул муниципального района Янаульский район Республики Башкортостан»</w:t>
      </w:r>
    </w:p>
    <w:p w:rsidR="009F36B8" w:rsidRPr="00753E1A" w:rsidRDefault="009F36B8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36B8" w:rsidRPr="00753E1A" w:rsidRDefault="00982289" w:rsidP="00753E1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3E1A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Федеральным закон</w:t>
      </w:r>
      <w:r w:rsidR="00753E1A">
        <w:rPr>
          <w:rFonts w:ascii="Times New Roman" w:eastAsia="Times New Roman" w:hAnsi="Times New Roman" w:cs="Times New Roman"/>
          <w:sz w:val="28"/>
          <w:szCs w:val="28"/>
          <w:lang w:val="ru-RU"/>
        </w:rPr>
        <w:t>ом от 06.10.2003 года №131-</w:t>
      </w:r>
      <w:r w:rsidRPr="00753E1A">
        <w:rPr>
          <w:rFonts w:ascii="Times New Roman" w:eastAsia="Times New Roman" w:hAnsi="Times New Roman" w:cs="Times New Roman"/>
          <w:sz w:val="28"/>
          <w:szCs w:val="28"/>
          <w:lang w:val="ru-RU"/>
        </w:rPr>
        <w:t>ФЗ «Об общих принципах организации местного самоуправления в Российской Федерации», руководствуясь Уставом городского поселения город Янаул муниципального района Янаульский район Республики Башкортостан, Администрация городского поселения город Янаул муниципального района Янаульский район Республики Башкортостан  п о с т а н о в л я е т:</w:t>
      </w:r>
    </w:p>
    <w:p w:rsidR="009F36B8" w:rsidRDefault="009822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изменения </w:t>
      </w:r>
      <w:r w:rsidR="00A71D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дополнения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3E24C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униципальную программу «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Развитие сети автомобильных дорог городского поселения город Янаул муниципального района Янаульский район Республик</w:t>
      </w:r>
      <w:r w:rsidR="00C3401B">
        <w:rPr>
          <w:rFonts w:ascii="Times New Roman" w:hAnsi="Times New Roman" w:cs="Times New Roman"/>
          <w:sz w:val="28"/>
          <w:szCs w:val="28"/>
          <w:lang w:val="ru-RU"/>
        </w:rPr>
        <w:t>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утвержденную постановлением </w:t>
      </w:r>
      <w:r w:rsidR="00771D20" w:rsidRPr="00771D2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городского поселения город Янаул </w:t>
      </w:r>
      <w:r w:rsidR="00E41CA6">
        <w:rPr>
          <w:rFonts w:ascii="Times New Roman" w:eastAsia="Times New Roman" w:hAnsi="Times New Roman" w:cs="Times New Roman"/>
          <w:sz w:val="28"/>
          <w:szCs w:val="28"/>
          <w:lang w:val="ru-RU"/>
        </w:rPr>
        <w:t>от 09</w:t>
      </w:r>
      <w:r w:rsidR="003E2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E41CA6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№ </w:t>
      </w:r>
      <w:r w:rsidR="00E41CA6">
        <w:rPr>
          <w:rFonts w:ascii="Times New Roman" w:eastAsia="Times New Roman" w:hAnsi="Times New Roman" w:cs="Times New Roman"/>
          <w:sz w:val="28"/>
          <w:szCs w:val="28"/>
          <w:lang w:val="ru-RU"/>
        </w:rPr>
        <w:t>300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(с последующими изменениями), изложив её в новой </w:t>
      </w:r>
      <w:r w:rsidR="00C3401B">
        <w:rPr>
          <w:rFonts w:ascii="Times New Roman" w:eastAsia="Times New Roman" w:hAnsi="Times New Roman" w:cs="Times New Roman"/>
          <w:sz w:val="28"/>
          <w:szCs w:val="28"/>
          <w:lang w:val="ru-RU"/>
        </w:rPr>
        <w:t>редакции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F36B8" w:rsidRDefault="00680A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Разместить настоящее П</w:t>
      </w:r>
      <w:r w:rsidR="00982289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остановление на официальном сайте Администрации городского поселения город Янаул муниципального района Янаульский район Республики Башкортоста</w:t>
      </w:r>
      <w:r w:rsidR="00103D50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98228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F36B8" w:rsidRDefault="009822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</w:t>
      </w:r>
      <w:r w:rsidR="00680A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исполнения настоящего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поселения город Янаул </w:t>
      </w:r>
      <w:r w:rsidR="00680AC8">
        <w:rPr>
          <w:rFonts w:ascii="Times New Roman" w:hAnsi="Times New Roman" w:cs="Times New Roman"/>
          <w:sz w:val="28"/>
          <w:szCs w:val="28"/>
          <w:lang w:val="ru-RU"/>
        </w:rPr>
        <w:t>Марданова А. 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36B8" w:rsidRDefault="009F36B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1A" w:rsidRDefault="00753E1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1A" w:rsidRDefault="00753E1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36B8" w:rsidRDefault="0098228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Глава  Администрации                                                            </w:t>
      </w:r>
      <w:r w:rsidR="00E4456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082B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E4456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Р. Р. Юсупов</w:t>
      </w:r>
    </w:p>
    <w:p w:rsidR="001120B4" w:rsidRDefault="001120B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120B4" w:rsidRDefault="001120B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120B4" w:rsidRDefault="001120B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120B4" w:rsidRDefault="001120B4" w:rsidP="00702A5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120B4" w:rsidRDefault="001120B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4456D" w:rsidRDefault="00E4456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4456D" w:rsidRDefault="00E4456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82B16" w:rsidRDefault="00082B1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120B4" w:rsidRPr="00E41CA6" w:rsidRDefault="00E4456D" w:rsidP="00E41CA6">
      <w:pPr>
        <w:pStyle w:val="a8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Амирова Э. Ф</w:t>
      </w:r>
      <w:r w:rsidR="00E41CA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1120B4" w:rsidRDefault="001120B4" w:rsidP="001120B4">
      <w:pPr>
        <w:ind w:left="4536"/>
        <w:jc w:val="center"/>
        <w:rPr>
          <w:rFonts w:ascii="Times New Roman" w:hAnsi="Times New Roman" w:cs="Times New Roman"/>
          <w:lang w:val="ru-RU"/>
        </w:rPr>
      </w:pPr>
      <w:r w:rsidRPr="001120B4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</w:p>
    <w:p w:rsidR="00042BC3" w:rsidRPr="001120B4" w:rsidRDefault="00042BC3" w:rsidP="001120B4">
      <w:pPr>
        <w:ind w:left="4536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Утверждена</w:t>
      </w:r>
    </w:p>
    <w:p w:rsidR="001120B4" w:rsidRPr="001120B4" w:rsidRDefault="00042BC3" w:rsidP="001120B4">
      <w:pPr>
        <w:ind w:left="4536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1120B4" w:rsidRPr="001120B4">
        <w:rPr>
          <w:rFonts w:ascii="Times New Roman" w:hAnsi="Times New Roman" w:cs="Times New Roman"/>
          <w:lang w:val="ru-RU"/>
        </w:rPr>
        <w:t>остановлени</w:t>
      </w:r>
      <w:r>
        <w:rPr>
          <w:rFonts w:ascii="Times New Roman" w:hAnsi="Times New Roman" w:cs="Times New Roman"/>
          <w:lang w:val="ru-RU"/>
        </w:rPr>
        <w:t>ем</w:t>
      </w:r>
      <w:r w:rsidR="001120B4" w:rsidRPr="001120B4">
        <w:rPr>
          <w:rFonts w:ascii="Times New Roman" w:hAnsi="Times New Roman" w:cs="Times New Roman"/>
          <w:lang w:val="ru-RU"/>
        </w:rPr>
        <w:t xml:space="preserve"> Администрации</w:t>
      </w:r>
    </w:p>
    <w:p w:rsidR="001120B4" w:rsidRPr="001120B4" w:rsidRDefault="001120B4" w:rsidP="001120B4">
      <w:pPr>
        <w:ind w:left="4536"/>
        <w:jc w:val="center"/>
        <w:rPr>
          <w:rFonts w:ascii="Times New Roman" w:hAnsi="Times New Roman" w:cs="Times New Roman"/>
          <w:lang w:val="ru-RU"/>
        </w:rPr>
      </w:pPr>
      <w:r w:rsidRPr="001120B4">
        <w:rPr>
          <w:rFonts w:ascii="Times New Roman" w:hAnsi="Times New Roman" w:cs="Times New Roman"/>
          <w:lang w:val="ru-RU"/>
        </w:rPr>
        <w:t>городского поселения город Янаул</w:t>
      </w:r>
    </w:p>
    <w:p w:rsidR="001120B4" w:rsidRPr="001120B4" w:rsidRDefault="001120B4" w:rsidP="001120B4">
      <w:pPr>
        <w:ind w:left="4536"/>
        <w:jc w:val="center"/>
        <w:rPr>
          <w:rFonts w:ascii="Times New Roman" w:hAnsi="Times New Roman" w:cs="Times New Roman"/>
          <w:lang w:val="ru-RU"/>
        </w:rPr>
      </w:pPr>
      <w:r w:rsidRPr="001120B4">
        <w:rPr>
          <w:rFonts w:ascii="Times New Roman" w:hAnsi="Times New Roman" w:cs="Times New Roman"/>
          <w:lang w:val="ru-RU"/>
        </w:rPr>
        <w:t>муниципального района Янаульский район</w:t>
      </w:r>
    </w:p>
    <w:p w:rsidR="001120B4" w:rsidRPr="001120B4" w:rsidRDefault="001120B4" w:rsidP="001120B4">
      <w:pPr>
        <w:ind w:left="4536"/>
        <w:jc w:val="center"/>
        <w:rPr>
          <w:rFonts w:ascii="Times New Roman" w:hAnsi="Times New Roman" w:cs="Times New Roman"/>
          <w:lang w:val="ru-RU"/>
        </w:rPr>
      </w:pPr>
      <w:r w:rsidRPr="001120B4">
        <w:rPr>
          <w:rFonts w:ascii="Times New Roman" w:hAnsi="Times New Roman" w:cs="Times New Roman"/>
          <w:lang w:val="ru-RU"/>
        </w:rPr>
        <w:t>Республики Башкортостан</w:t>
      </w:r>
    </w:p>
    <w:p w:rsidR="001120B4" w:rsidRPr="001120B4" w:rsidRDefault="00E4456D" w:rsidP="001120B4">
      <w:pPr>
        <w:ind w:left="4536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«___» декабря 2024</w:t>
      </w:r>
      <w:r w:rsidR="001120B4" w:rsidRPr="001120B4">
        <w:rPr>
          <w:rFonts w:ascii="Times New Roman" w:hAnsi="Times New Roman" w:cs="Times New Roman"/>
          <w:lang w:val="ru-RU"/>
        </w:rPr>
        <w:t xml:space="preserve"> г. №____</w:t>
      </w:r>
    </w:p>
    <w:p w:rsidR="001120B4" w:rsidRPr="00DE1957" w:rsidRDefault="001120B4" w:rsidP="001120B4">
      <w:pPr>
        <w:pStyle w:val="20"/>
        <w:shd w:val="clear" w:color="auto" w:fill="auto"/>
        <w:spacing w:after="0" w:line="240" w:lineRule="auto"/>
        <w:ind w:right="320"/>
        <w:rPr>
          <w:color w:val="000000"/>
          <w:sz w:val="24"/>
          <w:szCs w:val="24"/>
        </w:rPr>
      </w:pPr>
    </w:p>
    <w:p w:rsidR="001120B4" w:rsidRPr="00DE1957" w:rsidRDefault="001120B4" w:rsidP="001120B4">
      <w:pPr>
        <w:pStyle w:val="20"/>
        <w:shd w:val="clear" w:color="auto" w:fill="auto"/>
        <w:spacing w:after="0" w:line="240" w:lineRule="auto"/>
        <w:ind w:right="320"/>
        <w:jc w:val="left"/>
        <w:rPr>
          <w:color w:val="000000"/>
          <w:sz w:val="24"/>
          <w:szCs w:val="24"/>
        </w:rPr>
      </w:pPr>
    </w:p>
    <w:p w:rsidR="001120B4" w:rsidRPr="00DE1957" w:rsidRDefault="001120B4" w:rsidP="001120B4">
      <w:pPr>
        <w:pStyle w:val="20"/>
        <w:shd w:val="clear" w:color="auto" w:fill="auto"/>
        <w:spacing w:after="0" w:line="240" w:lineRule="auto"/>
        <w:ind w:right="320"/>
        <w:rPr>
          <w:b w:val="0"/>
          <w:sz w:val="24"/>
          <w:szCs w:val="24"/>
        </w:rPr>
      </w:pPr>
      <w:r w:rsidRPr="00DE1957">
        <w:rPr>
          <w:b w:val="0"/>
          <w:color w:val="000000"/>
          <w:sz w:val="24"/>
          <w:szCs w:val="24"/>
        </w:rPr>
        <w:t>МУНИЦИПАЛЬНАЯ ПРОГРАММА</w:t>
      </w:r>
    </w:p>
    <w:p w:rsidR="001120B4" w:rsidRDefault="001120B4" w:rsidP="001120B4">
      <w:pPr>
        <w:pStyle w:val="11"/>
        <w:shd w:val="clear" w:color="auto" w:fill="auto"/>
        <w:spacing w:before="0" w:after="0" w:line="240" w:lineRule="auto"/>
        <w:ind w:right="320"/>
        <w:rPr>
          <w:rStyle w:val="1"/>
          <w:sz w:val="24"/>
          <w:szCs w:val="24"/>
        </w:rPr>
      </w:pPr>
      <w:r w:rsidRPr="00DE1957">
        <w:rPr>
          <w:rStyle w:val="1"/>
          <w:sz w:val="24"/>
          <w:szCs w:val="24"/>
        </w:rPr>
        <w:t>«</w:t>
      </w:r>
      <w:r>
        <w:rPr>
          <w:rStyle w:val="1"/>
          <w:sz w:val="24"/>
          <w:szCs w:val="24"/>
        </w:rPr>
        <w:t>Р</w:t>
      </w:r>
      <w:r w:rsidRPr="00DE1957">
        <w:rPr>
          <w:rStyle w:val="1"/>
          <w:sz w:val="24"/>
          <w:szCs w:val="24"/>
        </w:rPr>
        <w:t xml:space="preserve">азвитие сети автомобильных дорог городского поселения город </w:t>
      </w:r>
      <w:r>
        <w:rPr>
          <w:rStyle w:val="1"/>
          <w:sz w:val="24"/>
          <w:szCs w:val="24"/>
        </w:rPr>
        <w:t>Я</w:t>
      </w:r>
      <w:r w:rsidRPr="00DE1957">
        <w:rPr>
          <w:rStyle w:val="1"/>
          <w:sz w:val="24"/>
          <w:szCs w:val="24"/>
        </w:rPr>
        <w:t>наул муниципального района я</w:t>
      </w:r>
      <w:r>
        <w:rPr>
          <w:rStyle w:val="1"/>
          <w:sz w:val="24"/>
          <w:szCs w:val="24"/>
        </w:rPr>
        <w:t>Я</w:t>
      </w:r>
      <w:r w:rsidRPr="00DE1957">
        <w:rPr>
          <w:rStyle w:val="1"/>
          <w:sz w:val="24"/>
          <w:szCs w:val="24"/>
        </w:rPr>
        <w:t xml:space="preserve">наульский район </w:t>
      </w:r>
      <w:r>
        <w:rPr>
          <w:rStyle w:val="1"/>
          <w:sz w:val="24"/>
          <w:szCs w:val="24"/>
        </w:rPr>
        <w:t>Р</w:t>
      </w:r>
      <w:r w:rsidRPr="00DE1957">
        <w:rPr>
          <w:rStyle w:val="1"/>
          <w:sz w:val="24"/>
          <w:szCs w:val="24"/>
        </w:rPr>
        <w:t xml:space="preserve">еспублики </w:t>
      </w:r>
      <w:r>
        <w:rPr>
          <w:rStyle w:val="1"/>
          <w:sz w:val="24"/>
          <w:szCs w:val="24"/>
        </w:rPr>
        <w:t>Б</w:t>
      </w:r>
      <w:r w:rsidRPr="00DE1957">
        <w:rPr>
          <w:rStyle w:val="1"/>
          <w:sz w:val="24"/>
          <w:szCs w:val="24"/>
        </w:rPr>
        <w:t xml:space="preserve">ашкортостан </w:t>
      </w:r>
    </w:p>
    <w:p w:rsidR="001120B4" w:rsidRPr="00DE1957" w:rsidRDefault="00E41CA6" w:rsidP="001120B4">
      <w:pPr>
        <w:pStyle w:val="11"/>
        <w:shd w:val="clear" w:color="auto" w:fill="auto"/>
        <w:spacing w:before="0" w:after="0" w:line="240" w:lineRule="auto"/>
        <w:ind w:right="320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sz w:val="24"/>
          <w:szCs w:val="24"/>
        </w:rPr>
        <w:t>на 2025-2027</w:t>
      </w:r>
      <w:r w:rsidR="001120B4" w:rsidRPr="00DE1957">
        <w:rPr>
          <w:rStyle w:val="1"/>
          <w:sz w:val="24"/>
          <w:szCs w:val="24"/>
        </w:rPr>
        <w:t xml:space="preserve"> годы»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320"/>
        <w:rPr>
          <w:sz w:val="24"/>
          <w:szCs w:val="24"/>
        </w:rPr>
      </w:pPr>
    </w:p>
    <w:p w:rsidR="001120B4" w:rsidRPr="00612ED8" w:rsidRDefault="001120B4" w:rsidP="001120B4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  <w:r w:rsidRPr="00612ED8">
        <w:rPr>
          <w:b w:val="0"/>
          <w:color w:val="000000"/>
          <w:sz w:val="24"/>
          <w:szCs w:val="24"/>
        </w:rPr>
        <w:t>Паспорт муниципальной Программы</w:t>
      </w:r>
    </w:p>
    <w:p w:rsidR="001120B4" w:rsidRPr="00DE1957" w:rsidRDefault="001120B4" w:rsidP="001120B4">
      <w:pPr>
        <w:pStyle w:val="20"/>
        <w:shd w:val="clear" w:color="auto" w:fill="auto"/>
        <w:spacing w:after="0" w:line="240" w:lineRule="auto"/>
        <w:ind w:right="320"/>
        <w:rPr>
          <w:color w:val="000000"/>
          <w:sz w:val="24"/>
          <w:szCs w:val="24"/>
        </w:rPr>
      </w:pPr>
    </w:p>
    <w:tbl>
      <w:tblPr>
        <w:tblW w:w="963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7653"/>
      </w:tblGrid>
      <w:tr w:rsidR="001120B4" w:rsidRPr="00F33BC7" w:rsidTr="001120B4">
        <w:trPr>
          <w:trHeight w:hRule="exact"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B4" w:rsidRPr="00DE1957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</w:rPr>
            </w:pPr>
            <w:r w:rsidRPr="00DE1957">
              <w:rPr>
                <w:rStyle w:val="21"/>
                <w:rFonts w:eastAsiaTheme="minorHAnsi"/>
              </w:rPr>
              <w:t>Наименование</w:t>
            </w:r>
          </w:p>
          <w:p w:rsidR="001120B4" w:rsidRPr="00DE1957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</w:rPr>
            </w:pPr>
            <w:r w:rsidRPr="00DE1957">
              <w:rPr>
                <w:rStyle w:val="21"/>
                <w:rFonts w:eastAsiaTheme="minorHAnsi"/>
              </w:rPr>
              <w:t>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20B4">
              <w:rPr>
                <w:rFonts w:ascii="Times New Roman" w:hAnsi="Times New Roman" w:cs="Times New Roman"/>
                <w:lang w:val="ru-RU"/>
              </w:rPr>
              <w:t xml:space="preserve">муниципальная целевая программа </w:t>
            </w:r>
            <w:r w:rsidRPr="00DE1957">
              <w:rPr>
                <w:rStyle w:val="1"/>
                <w:rFonts w:eastAsiaTheme="minorHAnsi"/>
              </w:rPr>
              <w:t>«Развитие сети автомобильных дорог городского поселения город Янаул муниципального района Янаульский район Респуб</w:t>
            </w:r>
            <w:r w:rsidR="00BD6C40">
              <w:rPr>
                <w:rStyle w:val="1"/>
                <w:rFonts w:eastAsiaTheme="minorHAnsi"/>
              </w:rPr>
              <w:t>лики Башкортостан на период 2025-2027</w:t>
            </w:r>
            <w:r w:rsidRPr="00DE1957">
              <w:rPr>
                <w:rStyle w:val="1"/>
                <w:rFonts w:eastAsiaTheme="minorHAnsi"/>
              </w:rPr>
              <w:t xml:space="preserve"> годы» </w:t>
            </w:r>
            <w:r w:rsidRPr="00DE1957">
              <w:rPr>
                <w:rStyle w:val="21"/>
                <w:rFonts w:eastAsiaTheme="minorHAnsi"/>
              </w:rPr>
              <w:t xml:space="preserve">(далее - </w:t>
            </w:r>
            <w:r w:rsidRPr="00DE1957">
              <w:rPr>
                <w:rStyle w:val="4"/>
                <w:rFonts w:eastAsiaTheme="minorHAnsi"/>
              </w:rPr>
              <w:t>П</w:t>
            </w:r>
            <w:r w:rsidRPr="00DE1957">
              <w:rPr>
                <w:rStyle w:val="3"/>
                <w:rFonts w:eastAsiaTheme="minorHAnsi"/>
              </w:rPr>
              <w:t>рограмма).</w:t>
            </w:r>
          </w:p>
        </w:tc>
      </w:tr>
      <w:tr w:rsidR="001120B4" w:rsidRPr="00F33BC7" w:rsidTr="0038405C">
        <w:trPr>
          <w:trHeight w:hRule="exact" w:val="27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B4" w:rsidRPr="00DE1957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</w:rPr>
            </w:pPr>
            <w:r w:rsidRPr="00DE1957">
              <w:rPr>
                <w:rStyle w:val="21"/>
                <w:rFonts w:eastAsiaTheme="minorHAnsi"/>
              </w:rPr>
              <w:t>Основание для разработки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20B4">
              <w:rPr>
                <w:rFonts w:ascii="Times New Roman" w:hAnsi="Times New Roman" w:cs="Times New Roman"/>
                <w:lang w:val="ru-RU"/>
              </w:rPr>
              <w:t>Основание: Федеральный закон «Об автомобильных дорогах и о разработки Программы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20B4">
              <w:rPr>
                <w:rFonts w:ascii="Times New Roman" w:hAnsi="Times New Roman" w:cs="Times New Roman"/>
                <w:lang w:val="ru-RU"/>
              </w:rPr>
              <w:t>Постановление Правительства Российской Федерации от 20 мая 2008 года</w:t>
            </w:r>
          </w:p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20B4">
              <w:rPr>
                <w:rFonts w:ascii="Times New Roman" w:hAnsi="Times New Roman" w:cs="Times New Roman"/>
                <w:lang w:val="ru-RU"/>
              </w:rPr>
              <w:t>№ 377 «О внесении изменений в Постановление Правительства Российской Федерации от 5 декабря 2001 года № 848»;</w:t>
            </w:r>
          </w:p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20B4">
              <w:rPr>
                <w:rFonts w:ascii="Times New Roman" w:hAnsi="Times New Roman" w:cs="Times New Roman"/>
                <w:lang w:val="ru-RU"/>
              </w:rPr>
              <w:t>Закон Республики Башкортостан «Об автомобильных  дорогах и о дорожной деятельности в Республике Башкортостан».</w:t>
            </w:r>
          </w:p>
        </w:tc>
      </w:tr>
      <w:tr w:rsidR="001120B4" w:rsidRPr="00F33BC7" w:rsidTr="001120B4">
        <w:trPr>
          <w:trHeight w:hRule="exact" w:val="8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B4" w:rsidRPr="00DE1957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</w:rPr>
            </w:pPr>
            <w:r w:rsidRPr="00DE1957">
              <w:rPr>
                <w:rStyle w:val="21"/>
                <w:rFonts w:eastAsiaTheme="minorHAnsi"/>
              </w:rPr>
              <w:t>Муниципальный заказчик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>Администрация городского поселения город Янаул муниципального района Янаульский район Республики Башкортостан</w:t>
            </w:r>
          </w:p>
        </w:tc>
      </w:tr>
      <w:tr w:rsidR="001120B4" w:rsidRPr="00F33BC7" w:rsidTr="001120B4">
        <w:trPr>
          <w:trHeight w:hRule="exact"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B4" w:rsidRPr="00DE1957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</w:rPr>
            </w:pPr>
            <w:r w:rsidRPr="00DE1957">
              <w:rPr>
                <w:rStyle w:val="21"/>
                <w:rFonts w:eastAsiaTheme="minorHAnsi"/>
              </w:rPr>
              <w:t>Разработчик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>Администрация городского поселения город Янаул муниципального района Янаульский район Республики Башкортостан</w:t>
            </w:r>
          </w:p>
        </w:tc>
      </w:tr>
      <w:tr w:rsidR="001120B4" w:rsidRPr="00F33BC7" w:rsidTr="001120B4">
        <w:trPr>
          <w:trHeight w:hRule="exact"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0B4" w:rsidRPr="00DE1957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</w:rPr>
            </w:pPr>
            <w:r w:rsidRPr="00DE1957">
              <w:rPr>
                <w:rStyle w:val="21"/>
                <w:rFonts w:eastAsiaTheme="minorHAnsi"/>
              </w:rPr>
              <w:t>Исполнители мероприятий Программы: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0B4" w:rsidRPr="00DE1957" w:rsidRDefault="001120B4" w:rsidP="00D11D9F">
            <w:pPr>
              <w:spacing w:before="100" w:beforeAutospacing="1" w:after="100" w:afterAutospacing="1"/>
              <w:contextualSpacing/>
              <w:rPr>
                <w:rStyle w:val="21"/>
                <w:rFonts w:eastAsiaTheme="minorHAnsi"/>
              </w:rPr>
            </w:pPr>
            <w:r w:rsidRPr="00DE1957">
              <w:rPr>
                <w:rStyle w:val="21"/>
                <w:rFonts w:eastAsiaTheme="minorHAnsi"/>
              </w:rPr>
              <w:t>Администрация городского поселения город Янаул;</w:t>
            </w:r>
          </w:p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</w:tc>
      </w:tr>
      <w:tr w:rsidR="001120B4" w:rsidRPr="00F33BC7" w:rsidTr="001120B4">
        <w:trPr>
          <w:trHeight w:hRule="exact" w:val="28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0B4" w:rsidRPr="00DE1957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E1957">
              <w:rPr>
                <w:rStyle w:val="21"/>
                <w:rFonts w:eastAsiaTheme="minorHAnsi"/>
              </w:rPr>
              <w:t>Основные цели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>Программа развитие сети автомобильных дорог городского поселения город Янаул муниципального района Янаульский район Республики Башкортостан, обеспечивающей ускорение и снижение транспортных издержек в экономике;</w:t>
            </w:r>
          </w:p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>повышение доступности автомобильных дорог общего пользования для населения;</w:t>
            </w:r>
          </w:p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>повышение надёжности и безопасности движения по автомобильным дорогам;</w:t>
            </w:r>
          </w:p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>повышение устойчивости и сохранение существующей сети автомобильных дорог общего пользования.</w:t>
            </w:r>
          </w:p>
        </w:tc>
      </w:tr>
      <w:tr w:rsidR="001120B4" w:rsidRPr="00F33BC7" w:rsidTr="001120B4">
        <w:trPr>
          <w:trHeight w:hRule="exact" w:val="8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0B4" w:rsidRPr="00DE1957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E1957">
              <w:rPr>
                <w:rStyle w:val="21"/>
                <w:rFonts w:eastAsiaTheme="minorHAnsi"/>
              </w:rPr>
              <w:t>Основное</w:t>
            </w:r>
          </w:p>
          <w:p w:rsidR="001120B4" w:rsidRPr="00DE1957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E1957">
              <w:rPr>
                <w:rStyle w:val="21"/>
                <w:rFonts w:eastAsiaTheme="minorHAnsi"/>
              </w:rPr>
              <w:t>мероприятие</w:t>
            </w:r>
          </w:p>
          <w:p w:rsidR="001120B4" w:rsidRPr="00DE1957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E1957">
              <w:rPr>
                <w:rStyle w:val="21"/>
                <w:rFonts w:eastAsiaTheme="minorHAnsi"/>
              </w:rPr>
              <w:t>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>Выполнение работ по ремонту дорог городского поселения город Янаул муниципального района Янаульский район Республики Башкортостан</w:t>
            </w:r>
          </w:p>
        </w:tc>
      </w:tr>
      <w:tr w:rsidR="001120B4" w:rsidRPr="00DE1957" w:rsidTr="001120B4">
        <w:trPr>
          <w:trHeight w:hRule="exact" w:val="33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0B4" w:rsidRPr="00DE1957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E1957">
              <w:rPr>
                <w:rStyle w:val="21"/>
                <w:rFonts w:eastAsiaTheme="minorHAnsi"/>
              </w:rPr>
              <w:lastRenderedPageBreak/>
              <w:t>Основные задачи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>Межевание дорог (улично-дорожной сети) городского поселения город Янаул;</w:t>
            </w:r>
          </w:p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 xml:space="preserve">паспортизация дорог городского поселения город Янаул; увеличение протяжённости автомобильных дорог общего пользования, соответствующих </w:t>
            </w:r>
            <w:r w:rsidRPr="00DE1957">
              <w:rPr>
                <w:rStyle w:val="4"/>
                <w:rFonts w:eastAsiaTheme="minorHAnsi"/>
              </w:rPr>
              <w:t xml:space="preserve">- </w:t>
            </w:r>
            <w:r w:rsidRPr="00DE1957">
              <w:rPr>
                <w:rStyle w:val="21"/>
                <w:rFonts w:eastAsiaTheme="minorHAnsi"/>
              </w:rPr>
              <w:t>нормативным требованиям; создание условий для формирования единой дорожной сети, круглогодично доступной для населения;</w:t>
            </w:r>
          </w:p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>снижение уровня аварийности, сопутствующими причинами которой являются неудовлетворительные дорожные условия: обеспечение стабильного функционирования автомобильных дорог общего пользования.</w:t>
            </w:r>
          </w:p>
          <w:p w:rsidR="001120B4" w:rsidRPr="00DE1957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DE1957">
              <w:rPr>
                <w:rStyle w:val="21"/>
                <w:rFonts w:eastAsiaTheme="minorHAnsi"/>
              </w:rPr>
              <w:t xml:space="preserve">Сроки реализации </w:t>
            </w:r>
            <w:r w:rsidR="00625856">
              <w:rPr>
                <w:rStyle w:val="1"/>
                <w:rFonts w:eastAsiaTheme="minorHAnsi"/>
              </w:rPr>
              <w:t>2025-2027</w:t>
            </w:r>
            <w:r w:rsidRPr="00DE1957">
              <w:rPr>
                <w:rStyle w:val="1"/>
                <w:rFonts w:eastAsiaTheme="minorHAnsi"/>
              </w:rPr>
              <w:t xml:space="preserve"> </w:t>
            </w:r>
            <w:r w:rsidRPr="00DE1957">
              <w:rPr>
                <w:rStyle w:val="21"/>
                <w:rFonts w:eastAsiaTheme="minorHAnsi"/>
              </w:rPr>
              <w:t>годы</w:t>
            </w:r>
          </w:p>
        </w:tc>
      </w:tr>
      <w:tr w:rsidR="001120B4" w:rsidRPr="00F33BC7" w:rsidTr="001120B4">
        <w:trPr>
          <w:trHeight w:hRule="exact" w:val="1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0B4" w:rsidRPr="001120B4" w:rsidRDefault="001120B4" w:rsidP="001120B4">
            <w:pPr>
              <w:spacing w:before="100" w:beforeAutospacing="1" w:after="100" w:afterAutospacing="1"/>
              <w:ind w:left="132"/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E1957">
              <w:rPr>
                <w:rStyle w:val="21"/>
                <w:rFonts w:eastAsiaTheme="minorHAnsi"/>
              </w:rPr>
              <w:t>Объем и источники бюджетного финансирования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120B4">
              <w:rPr>
                <w:rFonts w:ascii="Times New Roman" w:hAnsi="Times New Roman" w:cs="Times New Roman"/>
                <w:lang w:val="ru-RU"/>
              </w:rPr>
              <w:t xml:space="preserve">Общий объем финансирования Программы составляет: </w:t>
            </w:r>
          </w:p>
          <w:p w:rsidR="001120B4" w:rsidRPr="003B0C73" w:rsidRDefault="00E41CA6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2025</w:t>
            </w:r>
            <w:r w:rsidR="001120B4" w:rsidRPr="001120B4">
              <w:rPr>
                <w:rFonts w:ascii="Times New Roman" w:hAnsi="Times New Roman" w:cs="Times New Roman"/>
                <w:lang w:val="ru-RU"/>
              </w:rPr>
              <w:t xml:space="preserve"> год </w:t>
            </w:r>
            <w:r w:rsidR="003B0C73">
              <w:rPr>
                <w:rFonts w:ascii="Times New Roman" w:hAnsi="Times New Roman" w:cs="Times New Roman"/>
                <w:lang w:val="ru-RU"/>
              </w:rPr>
              <w:t>–</w:t>
            </w:r>
            <w:r w:rsidR="001120B4" w:rsidRPr="001120B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B0C73" w:rsidRPr="003B0C73">
              <w:rPr>
                <w:rFonts w:ascii="Times New Roman" w:hAnsi="Times New Roman" w:cs="Times New Roman"/>
                <w:lang w:val="ru-RU"/>
              </w:rPr>
              <w:t>10 275,0</w:t>
            </w:r>
            <w:r w:rsidR="001120B4" w:rsidRPr="003B0C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120B4" w:rsidRPr="003B0C73">
              <w:rPr>
                <w:rFonts w:ascii="Times New Roman" w:hAnsi="Times New Roman" w:cs="Times New Roman"/>
                <w:lang w:val="ru-RU"/>
              </w:rPr>
              <w:t>тыс. руб.;</w:t>
            </w:r>
          </w:p>
          <w:p w:rsidR="001120B4" w:rsidRPr="003B0C73" w:rsidRDefault="00E41CA6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2026</w:t>
            </w:r>
            <w:r w:rsidR="003B0C73" w:rsidRPr="003B0C73">
              <w:rPr>
                <w:rFonts w:ascii="Times New Roman" w:hAnsi="Times New Roman" w:cs="Times New Roman"/>
                <w:lang w:val="ru-RU"/>
              </w:rPr>
              <w:t xml:space="preserve"> год – 10 459</w:t>
            </w:r>
            <w:r w:rsidR="001120B4" w:rsidRPr="003B0C73">
              <w:rPr>
                <w:rFonts w:ascii="Times New Roman" w:eastAsia="Times New Roman" w:hAnsi="Times New Roman" w:cs="Times New Roman"/>
                <w:lang w:val="ru-RU"/>
              </w:rPr>
              <w:t xml:space="preserve">,0 </w:t>
            </w:r>
            <w:r w:rsidR="001120B4" w:rsidRPr="003B0C73">
              <w:rPr>
                <w:rFonts w:ascii="Times New Roman" w:hAnsi="Times New Roman" w:cs="Times New Roman"/>
                <w:lang w:val="ru-RU"/>
              </w:rPr>
              <w:t xml:space="preserve">тыс. руб.; </w:t>
            </w:r>
          </w:p>
          <w:p w:rsidR="001120B4" w:rsidRPr="003B0C73" w:rsidRDefault="00E41CA6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2027</w:t>
            </w:r>
            <w:r w:rsidR="003B0C73" w:rsidRPr="003B0C73">
              <w:rPr>
                <w:rFonts w:ascii="Times New Roman" w:hAnsi="Times New Roman" w:cs="Times New Roman"/>
                <w:lang w:val="ru-RU"/>
              </w:rPr>
              <w:t xml:space="preserve"> год – 10 727</w:t>
            </w:r>
            <w:r w:rsidR="001120B4" w:rsidRPr="003B0C73">
              <w:rPr>
                <w:rFonts w:ascii="Times New Roman" w:hAnsi="Times New Roman" w:cs="Times New Roman"/>
                <w:lang w:val="ru-RU"/>
              </w:rPr>
              <w:t>,0 тыс. руб.;</w:t>
            </w:r>
          </w:p>
          <w:p w:rsidR="001120B4" w:rsidRPr="001120B4" w:rsidRDefault="001120B4" w:rsidP="00D11D9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 xml:space="preserve">Итого:     </w:t>
            </w:r>
            <w:bookmarkStart w:id="0" w:name="_GoBack"/>
            <w:bookmarkEnd w:id="0"/>
            <w:r w:rsidR="003B0C73" w:rsidRPr="003B0C73">
              <w:rPr>
                <w:rFonts w:ascii="Times New Roman" w:hAnsi="Times New Roman" w:cs="Times New Roman"/>
                <w:lang w:val="ru-RU"/>
              </w:rPr>
              <w:t>31 461</w:t>
            </w:r>
            <w:r w:rsidRPr="003B0C73">
              <w:rPr>
                <w:rFonts w:ascii="Times New Roman" w:eastAsia="Times New Roman" w:hAnsi="Times New Roman" w:cs="Times New Roman"/>
                <w:lang w:val="ru-RU"/>
              </w:rPr>
              <w:t xml:space="preserve">,0 </w:t>
            </w:r>
            <w:r w:rsidRPr="003B0C73">
              <w:rPr>
                <w:rFonts w:ascii="Times New Roman" w:hAnsi="Times New Roman" w:cs="Times New Roman"/>
                <w:lang w:val="ru-RU"/>
              </w:rPr>
              <w:t>тыс. руб.</w:t>
            </w:r>
          </w:p>
        </w:tc>
      </w:tr>
    </w:tbl>
    <w:p w:rsidR="001120B4" w:rsidRPr="001120B4" w:rsidRDefault="001120B4" w:rsidP="001120B4">
      <w:pPr>
        <w:ind w:firstLine="567"/>
        <w:rPr>
          <w:rFonts w:ascii="Times New Roman" w:hAnsi="Times New Roman" w:cs="Times New Roman"/>
          <w:lang w:val="ru-RU"/>
        </w:rPr>
      </w:pPr>
    </w:p>
    <w:p w:rsidR="001120B4" w:rsidRPr="00DE1957" w:rsidRDefault="001120B4" w:rsidP="001120B4">
      <w:pPr>
        <w:pStyle w:val="12"/>
        <w:numPr>
          <w:ilvl w:val="0"/>
          <w:numId w:val="2"/>
        </w:numPr>
        <w:shd w:val="clear" w:color="auto" w:fill="auto"/>
        <w:tabs>
          <w:tab w:val="left" w:pos="920"/>
        </w:tabs>
        <w:spacing w:before="0" w:after="0" w:line="240" w:lineRule="auto"/>
        <w:ind w:right="40" w:firstLine="567"/>
        <w:jc w:val="center"/>
        <w:rPr>
          <w:b w:val="0"/>
          <w:sz w:val="24"/>
          <w:szCs w:val="24"/>
        </w:rPr>
      </w:pPr>
      <w:bookmarkStart w:id="1" w:name="bookmark0"/>
      <w:r w:rsidRPr="00DE1957">
        <w:rPr>
          <w:b w:val="0"/>
          <w:color w:val="000000"/>
          <w:sz w:val="24"/>
          <w:szCs w:val="24"/>
        </w:rPr>
        <w:t>ХАРАКТЕРИСТИКА ПРОБЛЕМЫ, НА РЕШЕНИЕ КОТОРОЙ НАПРАВЛЕНА ПРОГРАММА</w:t>
      </w:r>
      <w:bookmarkEnd w:id="1"/>
    </w:p>
    <w:p w:rsidR="001120B4" w:rsidRPr="00DE1957" w:rsidRDefault="001120B4" w:rsidP="001120B4">
      <w:pPr>
        <w:pStyle w:val="12"/>
        <w:shd w:val="clear" w:color="auto" w:fill="auto"/>
        <w:tabs>
          <w:tab w:val="left" w:pos="920"/>
        </w:tabs>
        <w:spacing w:before="0" w:after="0" w:line="240" w:lineRule="auto"/>
        <w:ind w:left="567" w:right="40"/>
        <w:rPr>
          <w:sz w:val="24"/>
          <w:szCs w:val="24"/>
        </w:rPr>
      </w:pP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40" w:firstLine="567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Программа «Развитие автомобильных дорог городского поселения город Янаул муниципального района Янаульский район Республики Башкортостан (2022 </w:t>
      </w:r>
      <w:r w:rsidRPr="00DE1957">
        <w:rPr>
          <w:color w:val="000000"/>
          <w:sz w:val="24"/>
          <w:szCs w:val="24"/>
        </w:rPr>
        <w:t xml:space="preserve">- </w:t>
      </w:r>
      <w:r w:rsidRPr="00DE1957">
        <w:rPr>
          <w:rStyle w:val="1"/>
          <w:sz w:val="24"/>
          <w:szCs w:val="24"/>
        </w:rPr>
        <w:t xml:space="preserve">2024 годы)» (далее </w:t>
      </w:r>
      <w:r w:rsidRPr="00DE1957">
        <w:rPr>
          <w:rStyle w:val="7"/>
          <w:sz w:val="24"/>
          <w:szCs w:val="24"/>
        </w:rPr>
        <w:t xml:space="preserve">- </w:t>
      </w:r>
      <w:r w:rsidRPr="00DE1957">
        <w:rPr>
          <w:rStyle w:val="1"/>
          <w:sz w:val="24"/>
          <w:szCs w:val="24"/>
        </w:rPr>
        <w:t xml:space="preserve">Программа) разработана в соответствии с Федеральным законом «Об автомобильных </w:t>
      </w:r>
      <w:r w:rsidRPr="00DE1957">
        <w:rPr>
          <w:color w:val="000000"/>
          <w:sz w:val="24"/>
          <w:szCs w:val="24"/>
        </w:rPr>
        <w:t xml:space="preserve">дорогах </w:t>
      </w:r>
      <w:r w:rsidRPr="00DE1957">
        <w:rPr>
          <w:rStyle w:val="1"/>
          <w:sz w:val="24"/>
          <w:szCs w:val="24"/>
        </w:rPr>
        <w:t xml:space="preserve">и о дорожной деятельности </w:t>
      </w:r>
      <w:r w:rsidRPr="00DE1957">
        <w:rPr>
          <w:rStyle w:val="8"/>
          <w:sz w:val="24"/>
          <w:szCs w:val="24"/>
        </w:rPr>
        <w:t xml:space="preserve">в </w:t>
      </w:r>
      <w:r w:rsidRPr="00DE1957">
        <w:rPr>
          <w:rStyle w:val="1"/>
          <w:sz w:val="24"/>
          <w:szCs w:val="24"/>
        </w:rPr>
        <w:t xml:space="preserve">Российской Федерации и о внесении изменений в отдельные законодательные акты Российской Федерации», Законом Республики Башкортостан «Об автомобильных дорогах и о дорожной деятельности в Республике Башкортостан» и направлена на развитие сети автомобильных дорог общего пользования местного значения </w:t>
      </w:r>
      <w:r w:rsidRPr="00DE1957">
        <w:rPr>
          <w:rStyle w:val="8"/>
          <w:sz w:val="24"/>
          <w:szCs w:val="24"/>
        </w:rPr>
        <w:t xml:space="preserve">городского поселения город Янаул </w:t>
      </w:r>
      <w:r w:rsidRPr="00DE1957">
        <w:rPr>
          <w:rStyle w:val="1"/>
          <w:sz w:val="24"/>
          <w:szCs w:val="24"/>
        </w:rPr>
        <w:t>муниципального района Янаульский район Республики Башкортостан, обеспечивающей ускорение товародвижения и снижение транспортных издержек в экономике города и района. повышение транспортной доступности микрорайонов города и создание условий для безопасного дорожного движения.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 w:firstLine="567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Автомобильные дороги имеют большое значение для всех отраслей экономики, бизнеса </w:t>
      </w:r>
      <w:r w:rsidRPr="00DE1957">
        <w:rPr>
          <w:rStyle w:val="9"/>
          <w:sz w:val="24"/>
          <w:szCs w:val="24"/>
        </w:rPr>
        <w:t xml:space="preserve">и </w:t>
      </w:r>
      <w:r w:rsidRPr="00DE1957">
        <w:rPr>
          <w:rStyle w:val="1"/>
          <w:sz w:val="24"/>
          <w:szCs w:val="24"/>
        </w:rPr>
        <w:t xml:space="preserve">населения. Они обеспечивают жизнедеятельность города и населенных пунктов </w:t>
      </w:r>
      <w:r w:rsidRPr="00DE1957">
        <w:rPr>
          <w:rStyle w:val="9"/>
          <w:sz w:val="24"/>
          <w:szCs w:val="24"/>
        </w:rPr>
        <w:t xml:space="preserve">и </w:t>
      </w:r>
      <w:r w:rsidRPr="00DE1957">
        <w:rPr>
          <w:rStyle w:val="1"/>
          <w:sz w:val="24"/>
          <w:szCs w:val="24"/>
        </w:rPr>
        <w:t xml:space="preserve">во многом определяют возможности развития района, по ним осуществляются самые массовые автомобильные перевозки грузов и пассажиров. Сеть автомобильных дорог обеспечивает мобильность населения и доступ </w:t>
      </w:r>
      <w:r w:rsidRPr="00DE1957">
        <w:rPr>
          <w:rStyle w:val="9"/>
          <w:sz w:val="24"/>
          <w:szCs w:val="24"/>
        </w:rPr>
        <w:t xml:space="preserve">к </w:t>
      </w:r>
      <w:r w:rsidRPr="00DE1957">
        <w:rPr>
          <w:rStyle w:val="1"/>
          <w:sz w:val="24"/>
          <w:szCs w:val="24"/>
        </w:rPr>
        <w:t xml:space="preserve">материальным ресурсам, </w:t>
      </w:r>
      <w:r w:rsidRPr="00DE1957">
        <w:rPr>
          <w:color w:val="000000"/>
          <w:sz w:val="24"/>
          <w:szCs w:val="24"/>
        </w:rPr>
        <w:t xml:space="preserve">а </w:t>
      </w:r>
      <w:r w:rsidRPr="00DE1957">
        <w:rPr>
          <w:rStyle w:val="1"/>
          <w:sz w:val="24"/>
          <w:szCs w:val="24"/>
        </w:rPr>
        <w:t xml:space="preserve">также позволяет расширить производственные возможности экономики за счет снижения транспортных издержек </w:t>
      </w:r>
      <w:r w:rsidRPr="00DE1957">
        <w:rPr>
          <w:rStyle w:val="9"/>
          <w:sz w:val="24"/>
          <w:szCs w:val="24"/>
        </w:rPr>
        <w:t xml:space="preserve">и </w:t>
      </w:r>
      <w:r w:rsidRPr="00DE1957">
        <w:rPr>
          <w:rStyle w:val="1"/>
          <w:sz w:val="24"/>
          <w:szCs w:val="24"/>
        </w:rPr>
        <w:t>затрат времени на перевозки.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 w:firstLine="567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 w:firstLine="567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Значение автомобильных дорог постоянно возрастает в связи </w:t>
      </w:r>
      <w:r w:rsidRPr="00DE1957">
        <w:rPr>
          <w:color w:val="000000"/>
          <w:sz w:val="24"/>
          <w:szCs w:val="24"/>
        </w:rPr>
        <w:t xml:space="preserve">с </w:t>
      </w:r>
      <w:r w:rsidRPr="00DE1957">
        <w:rPr>
          <w:rStyle w:val="1"/>
          <w:sz w:val="24"/>
          <w:szCs w:val="24"/>
        </w:rPr>
        <w:t xml:space="preserve">изменением образа жизни людей, превращением автомобиля в необходимое средство передвижения со </w:t>
      </w:r>
      <w:r w:rsidRPr="00DE1957">
        <w:rPr>
          <w:rStyle w:val="9"/>
          <w:sz w:val="24"/>
          <w:szCs w:val="24"/>
        </w:rPr>
        <w:t xml:space="preserve">значительным </w:t>
      </w:r>
      <w:r w:rsidRPr="00DE1957">
        <w:rPr>
          <w:rStyle w:val="1"/>
          <w:sz w:val="24"/>
          <w:szCs w:val="24"/>
        </w:rPr>
        <w:t xml:space="preserve">повышением спроса </w:t>
      </w:r>
      <w:r w:rsidRPr="00DE1957">
        <w:rPr>
          <w:rStyle w:val="9"/>
          <w:sz w:val="24"/>
          <w:szCs w:val="24"/>
        </w:rPr>
        <w:t xml:space="preserve">на </w:t>
      </w:r>
      <w:r w:rsidRPr="00DE1957">
        <w:rPr>
          <w:rStyle w:val="1"/>
          <w:sz w:val="24"/>
          <w:szCs w:val="24"/>
        </w:rPr>
        <w:t xml:space="preserve">автомобильные перевозки в условиях роста промышленного и сельскохозяйственного производства, увеличения объемов строительства и расширения торговли </w:t>
      </w:r>
      <w:r w:rsidRPr="00DE1957">
        <w:rPr>
          <w:color w:val="000000"/>
          <w:sz w:val="24"/>
          <w:szCs w:val="24"/>
        </w:rPr>
        <w:t xml:space="preserve">и </w:t>
      </w:r>
      <w:r w:rsidRPr="00DE1957">
        <w:rPr>
          <w:rStyle w:val="1"/>
          <w:sz w:val="24"/>
          <w:szCs w:val="24"/>
        </w:rPr>
        <w:t>развития сферы услуг.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 w:firstLine="567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Опережение роста интенсивности движения </w:t>
      </w:r>
      <w:r w:rsidRPr="00DE1957">
        <w:rPr>
          <w:rStyle w:val="9"/>
          <w:sz w:val="24"/>
          <w:szCs w:val="24"/>
        </w:rPr>
        <w:t xml:space="preserve">на </w:t>
      </w:r>
      <w:r w:rsidRPr="00DE1957">
        <w:rPr>
          <w:rStyle w:val="1"/>
          <w:sz w:val="24"/>
          <w:szCs w:val="24"/>
        </w:rPr>
        <w:t xml:space="preserve">автомобильных </w:t>
      </w:r>
      <w:r w:rsidRPr="00DE1957">
        <w:rPr>
          <w:rStyle w:val="9"/>
          <w:sz w:val="24"/>
          <w:szCs w:val="24"/>
        </w:rPr>
        <w:t xml:space="preserve">дорогах </w:t>
      </w:r>
      <w:r w:rsidRPr="00DE1957">
        <w:rPr>
          <w:rStyle w:val="1"/>
          <w:sz w:val="24"/>
          <w:szCs w:val="24"/>
        </w:rPr>
        <w:t xml:space="preserve">по сравнению </w:t>
      </w:r>
      <w:r w:rsidRPr="00DE1957">
        <w:rPr>
          <w:rStyle w:val="9"/>
          <w:sz w:val="24"/>
          <w:szCs w:val="24"/>
        </w:rPr>
        <w:t xml:space="preserve">с </w:t>
      </w:r>
      <w:r w:rsidRPr="00DE1957">
        <w:rPr>
          <w:rStyle w:val="1"/>
          <w:sz w:val="24"/>
          <w:szCs w:val="24"/>
        </w:rPr>
        <w:t xml:space="preserve">увеличением протяженности и пропускной способности </w:t>
      </w:r>
      <w:r w:rsidRPr="00DE1957">
        <w:rPr>
          <w:rStyle w:val="1"/>
          <w:sz w:val="24"/>
          <w:szCs w:val="24"/>
        </w:rPr>
        <w:lastRenderedPageBreak/>
        <w:t xml:space="preserve">автомобильных дорог приводит </w:t>
      </w:r>
      <w:r w:rsidRPr="00DE1957">
        <w:rPr>
          <w:color w:val="000000"/>
          <w:sz w:val="24"/>
          <w:szCs w:val="24"/>
        </w:rPr>
        <w:t xml:space="preserve">к </w:t>
      </w:r>
      <w:r w:rsidRPr="00DE1957">
        <w:rPr>
          <w:rStyle w:val="1"/>
          <w:sz w:val="24"/>
          <w:szCs w:val="24"/>
        </w:rPr>
        <w:t>росту уровня аварийности на сети автомобильных дорог общего пользования, к ухудшению показателей безопасности на транспорте.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 w:firstLine="567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Недостаточный уровень развития дорожной сети является причиной значительных потерь для экономики и населения и </w:t>
      </w:r>
      <w:r w:rsidRPr="00DE1957">
        <w:rPr>
          <w:rStyle w:val="9"/>
          <w:sz w:val="24"/>
          <w:szCs w:val="24"/>
        </w:rPr>
        <w:t xml:space="preserve">одним </w:t>
      </w:r>
      <w:r w:rsidRPr="00DE1957">
        <w:rPr>
          <w:rStyle w:val="1"/>
          <w:sz w:val="24"/>
          <w:szCs w:val="24"/>
        </w:rPr>
        <w:t>из наиболее существенных инфраструктурных ограничений темпов социально-экономического развития района.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 w:firstLine="567"/>
        <w:jc w:val="both"/>
        <w:rPr>
          <w:rStyle w:val="1"/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Реализация Программы позволит сохранить существующую сеть автомобильных дорог </w:t>
      </w:r>
      <w:r w:rsidRPr="00DE1957">
        <w:rPr>
          <w:rStyle w:val="9"/>
          <w:sz w:val="24"/>
          <w:szCs w:val="24"/>
        </w:rPr>
        <w:t xml:space="preserve">и </w:t>
      </w:r>
      <w:r w:rsidRPr="00DE1957">
        <w:rPr>
          <w:rStyle w:val="1"/>
          <w:sz w:val="24"/>
          <w:szCs w:val="24"/>
        </w:rPr>
        <w:t xml:space="preserve">обеспечить ее развитие, повысить качественные характеристики дорожных покрытий и </w:t>
      </w:r>
      <w:r w:rsidRPr="00DE1957">
        <w:rPr>
          <w:rStyle w:val="9"/>
          <w:sz w:val="24"/>
          <w:szCs w:val="24"/>
        </w:rPr>
        <w:t xml:space="preserve">безопасность </w:t>
      </w:r>
      <w:r w:rsidRPr="00DE1957">
        <w:rPr>
          <w:rStyle w:val="1"/>
          <w:sz w:val="24"/>
          <w:szCs w:val="24"/>
        </w:rPr>
        <w:t xml:space="preserve">дорожного движения за счет проведения целевых мероприятий по строительству </w:t>
      </w:r>
      <w:r w:rsidRPr="00DE1957">
        <w:rPr>
          <w:rStyle w:val="9"/>
          <w:sz w:val="24"/>
          <w:szCs w:val="24"/>
        </w:rPr>
        <w:t xml:space="preserve">и </w:t>
      </w:r>
      <w:r w:rsidRPr="00DE1957">
        <w:rPr>
          <w:rStyle w:val="1"/>
          <w:sz w:val="24"/>
          <w:szCs w:val="24"/>
        </w:rPr>
        <w:t xml:space="preserve">реконструкции автомобильных </w:t>
      </w:r>
      <w:r w:rsidRPr="00DE1957">
        <w:rPr>
          <w:rStyle w:val="9"/>
          <w:sz w:val="24"/>
          <w:szCs w:val="24"/>
        </w:rPr>
        <w:t xml:space="preserve">дорог </w:t>
      </w:r>
      <w:r w:rsidRPr="00DE1957">
        <w:rPr>
          <w:rStyle w:val="1"/>
          <w:sz w:val="24"/>
          <w:szCs w:val="24"/>
        </w:rPr>
        <w:t xml:space="preserve">и мостов, а также постепенного перехода </w:t>
      </w:r>
      <w:r w:rsidRPr="00DE1957">
        <w:rPr>
          <w:rStyle w:val="9"/>
          <w:sz w:val="24"/>
          <w:szCs w:val="24"/>
        </w:rPr>
        <w:t xml:space="preserve">на нормативный </w:t>
      </w:r>
      <w:r w:rsidRPr="00DE1957">
        <w:rPr>
          <w:rStyle w:val="1"/>
          <w:sz w:val="24"/>
          <w:szCs w:val="24"/>
        </w:rPr>
        <w:t xml:space="preserve">метод финансирования </w:t>
      </w:r>
      <w:r w:rsidRPr="00DE1957">
        <w:rPr>
          <w:rStyle w:val="9"/>
          <w:sz w:val="24"/>
          <w:szCs w:val="24"/>
        </w:rPr>
        <w:t xml:space="preserve">работ </w:t>
      </w:r>
      <w:r w:rsidRPr="00DE1957">
        <w:rPr>
          <w:rStyle w:val="1"/>
          <w:sz w:val="24"/>
          <w:szCs w:val="24"/>
        </w:rPr>
        <w:t>по содержанию и ремонту автомобильных дорог.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 w:firstLine="567"/>
        <w:jc w:val="both"/>
        <w:rPr>
          <w:sz w:val="24"/>
          <w:szCs w:val="24"/>
        </w:rPr>
      </w:pPr>
    </w:p>
    <w:p w:rsidR="001120B4" w:rsidRPr="00DE1957" w:rsidRDefault="001120B4" w:rsidP="001120B4">
      <w:pPr>
        <w:pStyle w:val="12"/>
        <w:numPr>
          <w:ilvl w:val="0"/>
          <w:numId w:val="2"/>
        </w:numPr>
        <w:shd w:val="clear" w:color="auto" w:fill="auto"/>
        <w:tabs>
          <w:tab w:val="left" w:pos="1208"/>
        </w:tabs>
        <w:spacing w:before="0" w:after="0" w:line="240" w:lineRule="auto"/>
        <w:ind w:right="80" w:firstLine="567"/>
        <w:jc w:val="center"/>
        <w:rPr>
          <w:b w:val="0"/>
          <w:sz w:val="24"/>
          <w:szCs w:val="24"/>
        </w:rPr>
      </w:pPr>
      <w:bookmarkStart w:id="2" w:name="bookmark1"/>
      <w:r w:rsidRPr="00DE1957">
        <w:rPr>
          <w:b w:val="0"/>
          <w:sz w:val="24"/>
          <w:szCs w:val="24"/>
        </w:rPr>
        <w:t xml:space="preserve">ЦЕЛИ, </w:t>
      </w:r>
      <w:r w:rsidRPr="00DE1957">
        <w:rPr>
          <w:b w:val="0"/>
          <w:color w:val="000000"/>
          <w:sz w:val="24"/>
          <w:szCs w:val="24"/>
        </w:rPr>
        <w:t xml:space="preserve">ЗАДАЧИ, СРОКИ </w:t>
      </w:r>
      <w:r w:rsidRPr="00DE1957">
        <w:rPr>
          <w:b w:val="0"/>
          <w:sz w:val="24"/>
          <w:szCs w:val="24"/>
        </w:rPr>
        <w:t xml:space="preserve">РЕАЛИЗАЦИИ, ЦЕЛЕВЫЕ </w:t>
      </w:r>
      <w:r w:rsidRPr="00DE1957">
        <w:rPr>
          <w:b w:val="0"/>
          <w:color w:val="000000"/>
          <w:sz w:val="24"/>
          <w:szCs w:val="24"/>
        </w:rPr>
        <w:t xml:space="preserve">ИНДИКАТОРЫ И </w:t>
      </w:r>
      <w:r w:rsidRPr="00DE1957">
        <w:rPr>
          <w:b w:val="0"/>
          <w:sz w:val="24"/>
          <w:szCs w:val="24"/>
        </w:rPr>
        <w:t xml:space="preserve">ПОКАЗАТЕЛИ </w:t>
      </w:r>
      <w:r w:rsidRPr="00DE1957">
        <w:rPr>
          <w:b w:val="0"/>
          <w:color w:val="000000"/>
          <w:sz w:val="24"/>
          <w:szCs w:val="24"/>
        </w:rPr>
        <w:t>ПРОГРАММЫ</w:t>
      </w:r>
      <w:bookmarkEnd w:id="2"/>
    </w:p>
    <w:p w:rsidR="001120B4" w:rsidRPr="00DE1957" w:rsidRDefault="001120B4" w:rsidP="001120B4">
      <w:pPr>
        <w:pStyle w:val="12"/>
        <w:shd w:val="clear" w:color="auto" w:fill="auto"/>
        <w:tabs>
          <w:tab w:val="left" w:pos="1208"/>
        </w:tabs>
        <w:spacing w:before="0" w:after="0" w:line="240" w:lineRule="auto"/>
        <w:ind w:left="567" w:right="80"/>
        <w:rPr>
          <w:sz w:val="24"/>
          <w:szCs w:val="24"/>
        </w:rPr>
      </w:pPr>
    </w:p>
    <w:p w:rsidR="001120B4" w:rsidRPr="001120B4" w:rsidRDefault="001120B4" w:rsidP="001120B4">
      <w:pPr>
        <w:pStyle w:val="12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  <w:bookmarkStart w:id="3" w:name="bookmark2"/>
      <w:r w:rsidRPr="001120B4">
        <w:rPr>
          <w:b w:val="0"/>
          <w:sz w:val="24"/>
          <w:szCs w:val="24"/>
        </w:rPr>
        <w:t xml:space="preserve">Целями </w:t>
      </w:r>
      <w:r w:rsidRPr="001120B4">
        <w:rPr>
          <w:b w:val="0"/>
          <w:color w:val="000000"/>
          <w:sz w:val="24"/>
          <w:szCs w:val="24"/>
        </w:rPr>
        <w:t>Программы являются:</w:t>
      </w:r>
      <w:bookmarkEnd w:id="3"/>
    </w:p>
    <w:p w:rsidR="001120B4" w:rsidRPr="00DE1957" w:rsidRDefault="001120B4" w:rsidP="001120B4">
      <w:pPr>
        <w:pStyle w:val="11"/>
        <w:numPr>
          <w:ilvl w:val="0"/>
          <w:numId w:val="3"/>
        </w:numPr>
        <w:shd w:val="clear" w:color="auto" w:fill="auto"/>
        <w:tabs>
          <w:tab w:val="left" w:pos="1208"/>
        </w:tabs>
        <w:spacing w:before="0" w:after="0" w:line="240" w:lineRule="auto"/>
        <w:ind w:right="80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развитие сети автомобильных дорог местного значения городского поселения город Янаул муниципального района Янаульский район Республики Башкортостан, обеспечивающей ускорение товародвижения и снижение транспортных издержек </w:t>
      </w:r>
      <w:r w:rsidRPr="00DE1957">
        <w:rPr>
          <w:rStyle w:val="9"/>
          <w:sz w:val="24"/>
          <w:szCs w:val="24"/>
        </w:rPr>
        <w:t xml:space="preserve">в </w:t>
      </w:r>
      <w:r w:rsidRPr="00DE1957">
        <w:rPr>
          <w:rStyle w:val="1"/>
          <w:sz w:val="24"/>
          <w:szCs w:val="24"/>
        </w:rPr>
        <w:t>экономике;</w:t>
      </w:r>
    </w:p>
    <w:p w:rsidR="001120B4" w:rsidRPr="00DE1957" w:rsidRDefault="001120B4" w:rsidP="001120B4">
      <w:pPr>
        <w:pStyle w:val="11"/>
        <w:numPr>
          <w:ilvl w:val="0"/>
          <w:numId w:val="3"/>
        </w:numPr>
        <w:shd w:val="clear" w:color="auto" w:fill="auto"/>
        <w:tabs>
          <w:tab w:val="left" w:pos="1208"/>
        </w:tabs>
        <w:spacing w:before="0" w:after="0" w:line="240" w:lineRule="auto"/>
        <w:ind w:right="80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повышение доступности автомобильных </w:t>
      </w:r>
      <w:r w:rsidRPr="00DE1957">
        <w:rPr>
          <w:rStyle w:val="9"/>
          <w:sz w:val="24"/>
          <w:szCs w:val="24"/>
        </w:rPr>
        <w:t xml:space="preserve">дорог </w:t>
      </w:r>
      <w:r w:rsidRPr="00DE1957">
        <w:rPr>
          <w:rStyle w:val="1"/>
          <w:sz w:val="24"/>
          <w:szCs w:val="24"/>
        </w:rPr>
        <w:t>местного значения общего пользования для населения;</w:t>
      </w:r>
    </w:p>
    <w:p w:rsidR="001120B4" w:rsidRPr="00DE1957" w:rsidRDefault="001120B4" w:rsidP="001120B4">
      <w:pPr>
        <w:pStyle w:val="11"/>
        <w:numPr>
          <w:ilvl w:val="0"/>
          <w:numId w:val="3"/>
        </w:numPr>
        <w:shd w:val="clear" w:color="auto" w:fill="auto"/>
        <w:tabs>
          <w:tab w:val="left" w:pos="1208"/>
        </w:tabs>
        <w:spacing w:before="0" w:after="0" w:line="240" w:lineRule="auto"/>
        <w:ind w:right="80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повышение надежности и безопасности движения по автомобильным </w:t>
      </w:r>
      <w:r w:rsidRPr="00DE1957">
        <w:rPr>
          <w:rStyle w:val="9"/>
          <w:sz w:val="24"/>
          <w:szCs w:val="24"/>
        </w:rPr>
        <w:t>дорогам;</w:t>
      </w:r>
    </w:p>
    <w:p w:rsidR="001120B4" w:rsidRPr="00DE1957" w:rsidRDefault="001120B4" w:rsidP="001120B4">
      <w:pPr>
        <w:pStyle w:val="11"/>
        <w:numPr>
          <w:ilvl w:val="0"/>
          <w:numId w:val="3"/>
        </w:numPr>
        <w:shd w:val="clear" w:color="auto" w:fill="auto"/>
        <w:tabs>
          <w:tab w:val="left" w:pos="1208"/>
        </w:tabs>
        <w:spacing w:before="0" w:after="0" w:line="240" w:lineRule="auto"/>
        <w:ind w:right="80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>повышение устойчивости и сохранение существующей сети автомобильных дорог местного значения общего пользования.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>Для достижения указанных целей необходимо решение следующих задач:</w:t>
      </w:r>
    </w:p>
    <w:p w:rsidR="001120B4" w:rsidRPr="00DE1957" w:rsidRDefault="001120B4" w:rsidP="001120B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увеличение протяженности автомобильных дорог местного значения общего </w:t>
      </w:r>
      <w:r w:rsidRPr="00DE1957">
        <w:rPr>
          <w:rStyle w:val="9"/>
          <w:sz w:val="24"/>
          <w:szCs w:val="24"/>
        </w:rPr>
        <w:t xml:space="preserve">пользования, </w:t>
      </w:r>
      <w:r w:rsidRPr="00DE1957">
        <w:rPr>
          <w:rStyle w:val="1"/>
          <w:sz w:val="24"/>
          <w:szCs w:val="24"/>
        </w:rPr>
        <w:t xml:space="preserve">соответствующих нормативным </w:t>
      </w:r>
      <w:r w:rsidRPr="00DE1957">
        <w:rPr>
          <w:rStyle w:val="9"/>
          <w:sz w:val="24"/>
          <w:szCs w:val="24"/>
        </w:rPr>
        <w:t xml:space="preserve">требованиям, </w:t>
      </w:r>
      <w:r w:rsidRPr="00DE1957">
        <w:rPr>
          <w:rStyle w:val="1"/>
          <w:sz w:val="24"/>
          <w:szCs w:val="24"/>
        </w:rPr>
        <w:t xml:space="preserve">в целях развития </w:t>
      </w:r>
      <w:r w:rsidRPr="00DE1957">
        <w:rPr>
          <w:rStyle w:val="9"/>
          <w:sz w:val="24"/>
          <w:szCs w:val="24"/>
        </w:rPr>
        <w:t xml:space="preserve">сети автомобильных </w:t>
      </w:r>
      <w:r w:rsidRPr="00DE1957">
        <w:rPr>
          <w:rStyle w:val="1"/>
          <w:sz w:val="24"/>
          <w:szCs w:val="24"/>
        </w:rPr>
        <w:t xml:space="preserve">дорог </w:t>
      </w:r>
      <w:r w:rsidRPr="00DE1957">
        <w:rPr>
          <w:rStyle w:val="9"/>
          <w:sz w:val="24"/>
          <w:szCs w:val="24"/>
        </w:rPr>
        <w:t xml:space="preserve">городского поселения город Янаул </w:t>
      </w:r>
      <w:r w:rsidRPr="00DE1957">
        <w:rPr>
          <w:rStyle w:val="1"/>
          <w:sz w:val="24"/>
          <w:szCs w:val="24"/>
        </w:rPr>
        <w:t xml:space="preserve">муниципального района Янаульский </w:t>
      </w:r>
      <w:r w:rsidRPr="00DE1957">
        <w:rPr>
          <w:rStyle w:val="9"/>
          <w:sz w:val="24"/>
          <w:szCs w:val="24"/>
        </w:rPr>
        <w:t xml:space="preserve">район </w:t>
      </w:r>
      <w:r w:rsidRPr="00DE1957">
        <w:rPr>
          <w:rStyle w:val="1"/>
          <w:sz w:val="24"/>
          <w:szCs w:val="24"/>
        </w:rPr>
        <w:t>Республики</w:t>
      </w:r>
      <w:r w:rsidRPr="00DE1957">
        <w:rPr>
          <w:sz w:val="24"/>
          <w:szCs w:val="24"/>
        </w:rPr>
        <w:t xml:space="preserve"> </w:t>
      </w:r>
      <w:r w:rsidRPr="00DE1957">
        <w:rPr>
          <w:rStyle w:val="9"/>
          <w:sz w:val="24"/>
          <w:szCs w:val="24"/>
        </w:rPr>
        <w:t xml:space="preserve">Башкортостан, </w:t>
      </w:r>
      <w:r w:rsidRPr="00DE1957">
        <w:rPr>
          <w:rStyle w:val="1"/>
          <w:sz w:val="24"/>
          <w:szCs w:val="24"/>
        </w:rPr>
        <w:t xml:space="preserve">обеспечивающей ускорение </w:t>
      </w:r>
      <w:r w:rsidRPr="00DE1957">
        <w:rPr>
          <w:rStyle w:val="9"/>
          <w:sz w:val="24"/>
          <w:szCs w:val="24"/>
        </w:rPr>
        <w:t xml:space="preserve">товародвижения </w:t>
      </w:r>
      <w:r w:rsidRPr="00DE1957">
        <w:rPr>
          <w:rStyle w:val="1"/>
          <w:sz w:val="24"/>
          <w:szCs w:val="24"/>
        </w:rPr>
        <w:t xml:space="preserve">и снижение </w:t>
      </w:r>
      <w:r w:rsidRPr="00DE1957">
        <w:rPr>
          <w:rStyle w:val="9"/>
          <w:sz w:val="24"/>
          <w:szCs w:val="24"/>
        </w:rPr>
        <w:t xml:space="preserve">транспортных </w:t>
      </w:r>
      <w:r w:rsidRPr="00DE1957">
        <w:rPr>
          <w:rStyle w:val="1"/>
          <w:sz w:val="24"/>
          <w:szCs w:val="24"/>
        </w:rPr>
        <w:t xml:space="preserve">издержек </w:t>
      </w:r>
      <w:r w:rsidRPr="00DE1957">
        <w:rPr>
          <w:rStyle w:val="9"/>
          <w:sz w:val="24"/>
          <w:szCs w:val="24"/>
        </w:rPr>
        <w:t xml:space="preserve">в </w:t>
      </w:r>
      <w:r w:rsidRPr="00DE1957">
        <w:rPr>
          <w:rStyle w:val="1"/>
          <w:sz w:val="24"/>
          <w:szCs w:val="24"/>
        </w:rPr>
        <w:t xml:space="preserve">экономике, </w:t>
      </w:r>
      <w:r w:rsidRPr="00DE1957">
        <w:rPr>
          <w:rStyle w:val="9"/>
          <w:sz w:val="24"/>
          <w:szCs w:val="24"/>
        </w:rPr>
        <w:t xml:space="preserve">что </w:t>
      </w:r>
      <w:r w:rsidRPr="00DE1957">
        <w:rPr>
          <w:rStyle w:val="1"/>
          <w:sz w:val="24"/>
          <w:szCs w:val="24"/>
        </w:rPr>
        <w:t xml:space="preserve">позволит улучшить пропускную способность дорожной </w:t>
      </w:r>
      <w:r w:rsidRPr="00DE1957">
        <w:rPr>
          <w:rStyle w:val="9"/>
          <w:sz w:val="24"/>
          <w:szCs w:val="24"/>
        </w:rPr>
        <w:t xml:space="preserve">сети </w:t>
      </w:r>
      <w:r w:rsidRPr="00DE1957">
        <w:rPr>
          <w:rStyle w:val="1"/>
          <w:sz w:val="24"/>
          <w:szCs w:val="24"/>
        </w:rPr>
        <w:t xml:space="preserve">за счет реконструкции участков автомобильных </w:t>
      </w:r>
      <w:r w:rsidRPr="00DE1957">
        <w:rPr>
          <w:rStyle w:val="9"/>
          <w:sz w:val="24"/>
          <w:szCs w:val="24"/>
        </w:rPr>
        <w:t>дорог;</w:t>
      </w:r>
    </w:p>
    <w:p w:rsidR="001120B4" w:rsidRPr="00DE1957" w:rsidRDefault="001120B4" w:rsidP="001120B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создание условий для формирования единой дорожной сети, </w:t>
      </w:r>
      <w:r w:rsidRPr="00DE1957">
        <w:rPr>
          <w:rStyle w:val="9"/>
          <w:sz w:val="24"/>
          <w:szCs w:val="24"/>
        </w:rPr>
        <w:t xml:space="preserve">круглогодично </w:t>
      </w:r>
      <w:r w:rsidRPr="00DE1957">
        <w:rPr>
          <w:rStyle w:val="1"/>
          <w:sz w:val="24"/>
          <w:szCs w:val="24"/>
        </w:rPr>
        <w:t xml:space="preserve">доступной </w:t>
      </w:r>
      <w:r w:rsidRPr="00DE1957">
        <w:rPr>
          <w:rStyle w:val="9"/>
          <w:sz w:val="24"/>
          <w:szCs w:val="24"/>
        </w:rPr>
        <w:t xml:space="preserve">для </w:t>
      </w:r>
      <w:r w:rsidRPr="00DE1957">
        <w:rPr>
          <w:rStyle w:val="1"/>
          <w:sz w:val="24"/>
          <w:szCs w:val="24"/>
        </w:rPr>
        <w:t xml:space="preserve">населения, </w:t>
      </w:r>
      <w:r w:rsidRPr="00DE1957">
        <w:rPr>
          <w:color w:val="000000"/>
          <w:sz w:val="24"/>
          <w:szCs w:val="24"/>
        </w:rPr>
        <w:t xml:space="preserve">в </w:t>
      </w:r>
      <w:r w:rsidRPr="00DE1957">
        <w:rPr>
          <w:rStyle w:val="1"/>
          <w:sz w:val="24"/>
          <w:szCs w:val="24"/>
        </w:rPr>
        <w:t xml:space="preserve">целях повышения доступности автомобильных </w:t>
      </w:r>
      <w:r w:rsidRPr="00DE1957">
        <w:rPr>
          <w:rStyle w:val="95pt0pt"/>
          <w:rFonts w:eastAsia="MS Gothic"/>
          <w:sz w:val="24"/>
          <w:szCs w:val="24"/>
        </w:rPr>
        <w:t xml:space="preserve">дорог </w:t>
      </w:r>
      <w:r w:rsidRPr="00DE1957">
        <w:rPr>
          <w:rStyle w:val="9"/>
          <w:sz w:val="24"/>
          <w:szCs w:val="24"/>
        </w:rPr>
        <w:t xml:space="preserve">местного </w:t>
      </w:r>
      <w:r w:rsidRPr="00DE1957">
        <w:rPr>
          <w:rStyle w:val="1"/>
          <w:sz w:val="24"/>
          <w:szCs w:val="24"/>
        </w:rPr>
        <w:t xml:space="preserve">значения </w:t>
      </w:r>
      <w:r w:rsidRPr="00DE1957">
        <w:rPr>
          <w:rStyle w:val="9"/>
          <w:sz w:val="24"/>
          <w:szCs w:val="24"/>
        </w:rPr>
        <w:t xml:space="preserve">общего </w:t>
      </w:r>
      <w:r w:rsidRPr="00DE1957">
        <w:rPr>
          <w:rStyle w:val="1"/>
          <w:sz w:val="24"/>
          <w:szCs w:val="24"/>
        </w:rPr>
        <w:t xml:space="preserve">пользования </w:t>
      </w:r>
      <w:r w:rsidRPr="00DE1957">
        <w:rPr>
          <w:rStyle w:val="9"/>
          <w:sz w:val="24"/>
          <w:szCs w:val="24"/>
        </w:rPr>
        <w:t xml:space="preserve">для </w:t>
      </w:r>
      <w:r w:rsidRPr="00DE1957">
        <w:rPr>
          <w:rStyle w:val="1"/>
          <w:sz w:val="24"/>
          <w:szCs w:val="24"/>
        </w:rPr>
        <w:t xml:space="preserve">населения за счет реализации мероприятий, направленных на </w:t>
      </w:r>
      <w:r w:rsidRPr="00DE1957">
        <w:rPr>
          <w:rStyle w:val="9"/>
          <w:sz w:val="24"/>
          <w:szCs w:val="24"/>
        </w:rPr>
        <w:t xml:space="preserve">формирование </w:t>
      </w:r>
      <w:r w:rsidRPr="00DE1957">
        <w:rPr>
          <w:rStyle w:val="1"/>
          <w:sz w:val="24"/>
          <w:szCs w:val="24"/>
        </w:rPr>
        <w:t>устойчивых транспортных связей;</w:t>
      </w:r>
    </w:p>
    <w:p w:rsidR="001120B4" w:rsidRPr="00DE1957" w:rsidRDefault="001120B4" w:rsidP="001120B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  <w:r w:rsidRPr="00DE1957">
        <w:rPr>
          <w:rStyle w:val="9"/>
          <w:sz w:val="24"/>
          <w:szCs w:val="24"/>
        </w:rPr>
        <w:t xml:space="preserve">снижение уровня аварийности, </w:t>
      </w:r>
      <w:r w:rsidRPr="00DE1957">
        <w:rPr>
          <w:rStyle w:val="1"/>
          <w:sz w:val="24"/>
          <w:szCs w:val="24"/>
        </w:rPr>
        <w:t xml:space="preserve">сопутствующими причинами которой являются неудовлетворительные дорожные </w:t>
      </w:r>
      <w:r w:rsidRPr="00DE1957">
        <w:rPr>
          <w:rStyle w:val="9"/>
          <w:sz w:val="24"/>
          <w:szCs w:val="24"/>
        </w:rPr>
        <w:t xml:space="preserve">условия, </w:t>
      </w:r>
      <w:r w:rsidRPr="00DE1957">
        <w:rPr>
          <w:color w:val="000000"/>
          <w:sz w:val="24"/>
          <w:szCs w:val="24"/>
        </w:rPr>
        <w:t xml:space="preserve">в </w:t>
      </w:r>
      <w:r w:rsidRPr="00DE1957">
        <w:rPr>
          <w:rStyle w:val="1"/>
          <w:sz w:val="24"/>
          <w:szCs w:val="24"/>
        </w:rPr>
        <w:t xml:space="preserve">целях повышения надежности и безопасности движения по автомобильным дорогам за счет выполнения целевых мероприятий по обустройству аварийно-опасных участков дорог ограждающими устройствами, а </w:t>
      </w:r>
      <w:r w:rsidRPr="00DE1957">
        <w:rPr>
          <w:rStyle w:val="9"/>
          <w:sz w:val="24"/>
          <w:szCs w:val="24"/>
        </w:rPr>
        <w:t xml:space="preserve">также </w:t>
      </w:r>
      <w:r w:rsidRPr="00DE1957">
        <w:rPr>
          <w:rStyle w:val="1"/>
          <w:sz w:val="24"/>
          <w:szCs w:val="24"/>
        </w:rPr>
        <w:t xml:space="preserve">реконструкции ремонтонепригодных мостов, строительства путепроводов </w:t>
      </w:r>
      <w:r w:rsidRPr="00DE1957">
        <w:rPr>
          <w:rStyle w:val="9"/>
          <w:sz w:val="24"/>
          <w:szCs w:val="24"/>
        </w:rPr>
        <w:t xml:space="preserve">через </w:t>
      </w:r>
      <w:r w:rsidRPr="00DE1957">
        <w:rPr>
          <w:rStyle w:val="1"/>
          <w:sz w:val="24"/>
          <w:szCs w:val="24"/>
        </w:rPr>
        <w:t>железнодорожные пути;</w:t>
      </w:r>
    </w:p>
    <w:p w:rsidR="001120B4" w:rsidRPr="00DE1957" w:rsidRDefault="001120B4" w:rsidP="001120B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right="80"/>
        <w:jc w:val="both"/>
        <w:rPr>
          <w:rStyle w:val="1"/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обеспечение стабильного функционирования автомобильных дорог общего </w:t>
      </w:r>
      <w:r w:rsidRPr="00DE1957">
        <w:rPr>
          <w:rStyle w:val="9"/>
          <w:sz w:val="24"/>
          <w:szCs w:val="24"/>
        </w:rPr>
        <w:t xml:space="preserve">пользования </w:t>
      </w:r>
      <w:r w:rsidRPr="00DE1957">
        <w:rPr>
          <w:rStyle w:val="1"/>
          <w:sz w:val="24"/>
          <w:szCs w:val="24"/>
        </w:rPr>
        <w:t xml:space="preserve">в целях повышения </w:t>
      </w:r>
      <w:r w:rsidRPr="00DE1957">
        <w:rPr>
          <w:rStyle w:val="9"/>
          <w:sz w:val="24"/>
          <w:szCs w:val="24"/>
        </w:rPr>
        <w:t xml:space="preserve">устойчивости </w:t>
      </w:r>
      <w:r w:rsidRPr="00DE1957">
        <w:rPr>
          <w:rStyle w:val="1"/>
          <w:sz w:val="24"/>
          <w:szCs w:val="24"/>
        </w:rPr>
        <w:t xml:space="preserve">и сохранения существующей сети </w:t>
      </w:r>
      <w:r w:rsidRPr="00DE1957">
        <w:rPr>
          <w:rStyle w:val="9"/>
          <w:sz w:val="24"/>
          <w:szCs w:val="24"/>
        </w:rPr>
        <w:t xml:space="preserve">автомобильных </w:t>
      </w:r>
      <w:r w:rsidRPr="00DE1957">
        <w:rPr>
          <w:rStyle w:val="1"/>
          <w:sz w:val="24"/>
          <w:szCs w:val="24"/>
        </w:rPr>
        <w:t xml:space="preserve">дорог </w:t>
      </w:r>
      <w:r w:rsidRPr="00DE1957">
        <w:rPr>
          <w:rStyle w:val="9"/>
          <w:sz w:val="24"/>
          <w:szCs w:val="24"/>
        </w:rPr>
        <w:t xml:space="preserve">за </w:t>
      </w:r>
      <w:r w:rsidRPr="00DE1957">
        <w:rPr>
          <w:rStyle w:val="1"/>
          <w:sz w:val="24"/>
          <w:szCs w:val="24"/>
        </w:rPr>
        <w:t xml:space="preserve">счет поэтапного </w:t>
      </w:r>
      <w:r w:rsidRPr="00DE1957">
        <w:rPr>
          <w:rStyle w:val="9"/>
          <w:sz w:val="24"/>
          <w:szCs w:val="24"/>
        </w:rPr>
        <w:t xml:space="preserve">наращивания </w:t>
      </w:r>
      <w:r w:rsidRPr="00DE1957">
        <w:rPr>
          <w:rStyle w:val="1"/>
          <w:sz w:val="24"/>
          <w:szCs w:val="24"/>
        </w:rPr>
        <w:t xml:space="preserve">объемов </w:t>
      </w:r>
      <w:r w:rsidRPr="00DE1957">
        <w:rPr>
          <w:rStyle w:val="9"/>
          <w:sz w:val="24"/>
          <w:szCs w:val="24"/>
        </w:rPr>
        <w:t xml:space="preserve">работ </w:t>
      </w:r>
      <w:r w:rsidRPr="00DE1957">
        <w:rPr>
          <w:rStyle w:val="1"/>
          <w:sz w:val="24"/>
          <w:szCs w:val="24"/>
        </w:rPr>
        <w:t xml:space="preserve">по ремонту и </w:t>
      </w:r>
      <w:r w:rsidRPr="00DE1957">
        <w:rPr>
          <w:rStyle w:val="9"/>
          <w:sz w:val="24"/>
          <w:szCs w:val="24"/>
        </w:rPr>
        <w:t xml:space="preserve">содержанию </w:t>
      </w:r>
      <w:r w:rsidRPr="00DE1957">
        <w:rPr>
          <w:rStyle w:val="1"/>
          <w:sz w:val="24"/>
          <w:szCs w:val="24"/>
        </w:rPr>
        <w:t xml:space="preserve">существующей сети </w:t>
      </w:r>
      <w:r w:rsidRPr="00DE1957">
        <w:rPr>
          <w:rStyle w:val="9"/>
          <w:sz w:val="24"/>
          <w:szCs w:val="24"/>
        </w:rPr>
        <w:t xml:space="preserve">автомобильных </w:t>
      </w:r>
      <w:r w:rsidRPr="00DE1957">
        <w:rPr>
          <w:rStyle w:val="1"/>
          <w:sz w:val="24"/>
          <w:szCs w:val="24"/>
        </w:rPr>
        <w:t xml:space="preserve">дорог и доведения их </w:t>
      </w:r>
      <w:r w:rsidRPr="00DE1957">
        <w:rPr>
          <w:rStyle w:val="9"/>
          <w:sz w:val="24"/>
          <w:szCs w:val="24"/>
        </w:rPr>
        <w:t xml:space="preserve">до нормативного уровня, а </w:t>
      </w:r>
      <w:r w:rsidRPr="00DE1957">
        <w:rPr>
          <w:rStyle w:val="1"/>
          <w:sz w:val="24"/>
          <w:szCs w:val="24"/>
        </w:rPr>
        <w:t xml:space="preserve">также проведения работ для </w:t>
      </w:r>
      <w:r w:rsidRPr="00DE1957">
        <w:rPr>
          <w:rStyle w:val="1"/>
          <w:sz w:val="24"/>
          <w:szCs w:val="24"/>
        </w:rPr>
        <w:lastRenderedPageBreak/>
        <w:t xml:space="preserve">государственной регистрации прав </w:t>
      </w:r>
      <w:r w:rsidRPr="00DE1957">
        <w:rPr>
          <w:rStyle w:val="9"/>
          <w:sz w:val="24"/>
          <w:szCs w:val="24"/>
        </w:rPr>
        <w:t xml:space="preserve">на объекты </w:t>
      </w:r>
      <w:r w:rsidRPr="00DE1957">
        <w:rPr>
          <w:rStyle w:val="1"/>
          <w:sz w:val="24"/>
          <w:szCs w:val="24"/>
        </w:rPr>
        <w:t xml:space="preserve">недвижимое </w:t>
      </w:r>
      <w:r w:rsidRPr="00DE1957">
        <w:rPr>
          <w:color w:val="000000"/>
          <w:sz w:val="24"/>
          <w:szCs w:val="24"/>
        </w:rPr>
        <w:t xml:space="preserve">I </w:t>
      </w:r>
      <w:r w:rsidRPr="00DE1957">
        <w:rPr>
          <w:rStyle w:val="1"/>
          <w:sz w:val="24"/>
          <w:szCs w:val="24"/>
        </w:rPr>
        <w:t>и дорожного хозяйства, относящиеся к муниципальной собственности.</w:t>
      </w:r>
    </w:p>
    <w:p w:rsidR="001120B4" w:rsidRPr="00DE1957" w:rsidRDefault="001120B4" w:rsidP="001120B4">
      <w:pPr>
        <w:pStyle w:val="11"/>
        <w:shd w:val="clear" w:color="auto" w:fill="auto"/>
        <w:tabs>
          <w:tab w:val="left" w:pos="1223"/>
        </w:tabs>
        <w:spacing w:before="0" w:after="0" w:line="240" w:lineRule="auto"/>
        <w:ind w:left="567" w:right="80"/>
        <w:jc w:val="both"/>
        <w:rPr>
          <w:sz w:val="24"/>
          <w:szCs w:val="24"/>
        </w:rPr>
      </w:pPr>
    </w:p>
    <w:p w:rsidR="001120B4" w:rsidRPr="00DE1957" w:rsidRDefault="001120B4" w:rsidP="001120B4">
      <w:pPr>
        <w:pStyle w:val="12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40" w:lineRule="auto"/>
        <w:ind w:firstLine="567"/>
        <w:jc w:val="center"/>
        <w:rPr>
          <w:b w:val="0"/>
          <w:sz w:val="24"/>
          <w:szCs w:val="24"/>
        </w:rPr>
      </w:pPr>
      <w:bookmarkStart w:id="4" w:name="bookmark3"/>
      <w:r w:rsidRPr="00DE1957">
        <w:rPr>
          <w:b w:val="0"/>
          <w:color w:val="000000"/>
          <w:sz w:val="24"/>
          <w:szCs w:val="24"/>
        </w:rPr>
        <w:t>РЕСУРСНОЕ ОБЕСПЕЧЕНИЕ ПРОГРАММЫ</w:t>
      </w:r>
      <w:bookmarkEnd w:id="4"/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firstLine="567"/>
        <w:jc w:val="both"/>
        <w:rPr>
          <w:rStyle w:val="9"/>
          <w:sz w:val="24"/>
          <w:szCs w:val="24"/>
        </w:rPr>
      </w:pPr>
    </w:p>
    <w:p w:rsidR="001120B4" w:rsidRPr="001120B4" w:rsidRDefault="001120B4" w:rsidP="001120B4">
      <w:pPr>
        <w:ind w:firstLine="567"/>
        <w:rPr>
          <w:rFonts w:ascii="Times New Roman" w:hAnsi="Times New Roman" w:cs="Times New Roman"/>
          <w:lang w:val="ru-RU"/>
        </w:rPr>
      </w:pPr>
      <w:r w:rsidRPr="001120B4">
        <w:rPr>
          <w:rFonts w:ascii="Times New Roman" w:hAnsi="Times New Roman" w:cs="Times New Roman"/>
          <w:lang w:val="ru-RU"/>
        </w:rPr>
        <w:t xml:space="preserve">Общий объем финансирования Программы составляет: </w:t>
      </w:r>
    </w:p>
    <w:p w:rsidR="003B0C73" w:rsidRPr="003B0C73" w:rsidRDefault="00E41CA6" w:rsidP="003B0C73">
      <w:pPr>
        <w:spacing w:before="100" w:beforeAutospacing="1" w:after="100" w:afterAutospacing="1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</w:t>
      </w:r>
      <w:r w:rsidR="003B0C73">
        <w:rPr>
          <w:rFonts w:ascii="Times New Roman" w:hAnsi="Times New Roman" w:cs="Times New Roman"/>
          <w:lang w:val="ru-RU"/>
        </w:rPr>
        <w:t>2025</w:t>
      </w:r>
      <w:r w:rsidR="003B0C73" w:rsidRPr="001120B4">
        <w:rPr>
          <w:rFonts w:ascii="Times New Roman" w:hAnsi="Times New Roman" w:cs="Times New Roman"/>
          <w:lang w:val="ru-RU"/>
        </w:rPr>
        <w:t xml:space="preserve"> год </w:t>
      </w:r>
      <w:r w:rsidR="003B0C73">
        <w:rPr>
          <w:rFonts w:ascii="Times New Roman" w:hAnsi="Times New Roman" w:cs="Times New Roman"/>
          <w:lang w:val="ru-RU"/>
        </w:rPr>
        <w:t>–</w:t>
      </w:r>
      <w:r w:rsidR="003B0C73" w:rsidRPr="001120B4">
        <w:rPr>
          <w:rFonts w:ascii="Times New Roman" w:hAnsi="Times New Roman" w:cs="Times New Roman"/>
          <w:lang w:val="ru-RU"/>
        </w:rPr>
        <w:t xml:space="preserve"> </w:t>
      </w:r>
      <w:r w:rsidR="003B0C73" w:rsidRPr="003B0C73">
        <w:rPr>
          <w:rFonts w:ascii="Times New Roman" w:hAnsi="Times New Roman" w:cs="Times New Roman"/>
          <w:lang w:val="ru-RU"/>
        </w:rPr>
        <w:t>10 275,0</w:t>
      </w:r>
      <w:r w:rsidR="003B0C73" w:rsidRPr="003B0C73">
        <w:rPr>
          <w:rFonts w:ascii="Times New Roman" w:eastAsia="Times New Roman" w:hAnsi="Times New Roman" w:cs="Times New Roman"/>
          <w:lang w:val="ru-RU"/>
        </w:rPr>
        <w:t xml:space="preserve"> </w:t>
      </w:r>
      <w:r w:rsidR="003B0C73" w:rsidRPr="003B0C73">
        <w:rPr>
          <w:rFonts w:ascii="Times New Roman" w:hAnsi="Times New Roman" w:cs="Times New Roman"/>
          <w:lang w:val="ru-RU"/>
        </w:rPr>
        <w:t>тыс. руб.;</w:t>
      </w:r>
    </w:p>
    <w:p w:rsidR="003B0C73" w:rsidRPr="003B0C73" w:rsidRDefault="003B0C73" w:rsidP="003B0C73">
      <w:pPr>
        <w:spacing w:before="100" w:beforeAutospacing="1" w:after="100" w:afterAutospacing="1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</w:t>
      </w:r>
      <w:r w:rsidRPr="003B0C73">
        <w:rPr>
          <w:rFonts w:ascii="Times New Roman" w:hAnsi="Times New Roman" w:cs="Times New Roman"/>
          <w:lang w:val="ru-RU"/>
        </w:rPr>
        <w:t>2026 год – 10 459</w:t>
      </w:r>
      <w:r w:rsidRPr="003B0C73">
        <w:rPr>
          <w:rFonts w:ascii="Times New Roman" w:eastAsia="Times New Roman" w:hAnsi="Times New Roman" w:cs="Times New Roman"/>
          <w:lang w:val="ru-RU"/>
        </w:rPr>
        <w:t xml:space="preserve">,0 </w:t>
      </w:r>
      <w:r w:rsidRPr="003B0C73">
        <w:rPr>
          <w:rFonts w:ascii="Times New Roman" w:hAnsi="Times New Roman" w:cs="Times New Roman"/>
          <w:lang w:val="ru-RU"/>
        </w:rPr>
        <w:t xml:space="preserve">тыс. руб.; </w:t>
      </w:r>
    </w:p>
    <w:p w:rsidR="003B0C73" w:rsidRPr="003B0C73" w:rsidRDefault="003B0C73" w:rsidP="003B0C73">
      <w:pPr>
        <w:spacing w:before="100" w:beforeAutospacing="1" w:after="100" w:afterAutospacing="1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</w:t>
      </w:r>
      <w:r w:rsidRPr="003B0C73">
        <w:rPr>
          <w:rFonts w:ascii="Times New Roman" w:hAnsi="Times New Roman" w:cs="Times New Roman"/>
          <w:lang w:val="ru-RU"/>
        </w:rPr>
        <w:t>2027 год – 10 727,0 тыс. руб.;</w:t>
      </w:r>
    </w:p>
    <w:p w:rsidR="001120B4" w:rsidRPr="001120B4" w:rsidRDefault="003B0C73" w:rsidP="003B0C73">
      <w:pPr>
        <w:spacing w:before="100" w:beforeAutospacing="1" w:after="100" w:afterAutospacing="1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</w:t>
      </w:r>
      <w:r w:rsidRPr="003B0C73">
        <w:rPr>
          <w:rFonts w:ascii="Times New Roman" w:hAnsi="Times New Roman" w:cs="Times New Roman"/>
          <w:lang w:val="ru-RU"/>
        </w:rPr>
        <w:t>Итого: 31 461</w:t>
      </w:r>
      <w:r w:rsidRPr="003B0C73">
        <w:rPr>
          <w:rFonts w:ascii="Times New Roman" w:eastAsia="Times New Roman" w:hAnsi="Times New Roman" w:cs="Times New Roman"/>
          <w:lang w:val="ru-RU"/>
        </w:rPr>
        <w:t xml:space="preserve">,0 </w:t>
      </w:r>
      <w:r w:rsidRPr="003B0C73">
        <w:rPr>
          <w:rFonts w:ascii="Times New Roman" w:hAnsi="Times New Roman" w:cs="Times New Roman"/>
          <w:lang w:val="ru-RU"/>
        </w:rPr>
        <w:t>тыс. руб.</w:t>
      </w:r>
    </w:p>
    <w:p w:rsidR="001120B4" w:rsidRPr="00DE1957" w:rsidRDefault="001120B4" w:rsidP="001120B4">
      <w:pPr>
        <w:pStyle w:val="12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40" w:lineRule="auto"/>
        <w:ind w:right="80" w:firstLine="567"/>
        <w:jc w:val="center"/>
        <w:rPr>
          <w:b w:val="0"/>
          <w:sz w:val="24"/>
          <w:szCs w:val="24"/>
        </w:rPr>
      </w:pPr>
      <w:bookmarkStart w:id="5" w:name="bookmark4"/>
      <w:r w:rsidRPr="00DE1957">
        <w:rPr>
          <w:b w:val="0"/>
          <w:sz w:val="24"/>
          <w:szCs w:val="24"/>
        </w:rPr>
        <w:t xml:space="preserve">МЕХАНИЗМ РЕАЛИЗАЦИИ </w:t>
      </w:r>
      <w:r w:rsidRPr="00DE1957">
        <w:rPr>
          <w:b w:val="0"/>
          <w:color w:val="000000"/>
          <w:sz w:val="24"/>
          <w:szCs w:val="24"/>
        </w:rPr>
        <w:t xml:space="preserve">ПРОГРАММЫ И КОНТРОЛЬ ЗА ХОДОМ </w:t>
      </w:r>
      <w:r w:rsidRPr="00DE1957">
        <w:rPr>
          <w:b w:val="0"/>
          <w:sz w:val="24"/>
          <w:szCs w:val="24"/>
        </w:rPr>
        <w:t xml:space="preserve">ЕЕ </w:t>
      </w:r>
      <w:r w:rsidRPr="00DE1957">
        <w:rPr>
          <w:b w:val="0"/>
          <w:color w:val="000000"/>
          <w:sz w:val="24"/>
          <w:szCs w:val="24"/>
        </w:rPr>
        <w:t>ВЫПОЛНЕНИЯ</w:t>
      </w:r>
      <w:bookmarkEnd w:id="5"/>
    </w:p>
    <w:p w:rsidR="001120B4" w:rsidRPr="00DE1957" w:rsidRDefault="001120B4" w:rsidP="001120B4">
      <w:pPr>
        <w:pStyle w:val="12"/>
        <w:shd w:val="clear" w:color="auto" w:fill="auto"/>
        <w:tabs>
          <w:tab w:val="left" w:pos="1223"/>
        </w:tabs>
        <w:spacing w:before="0" w:after="0" w:line="240" w:lineRule="auto"/>
        <w:ind w:left="567" w:right="80"/>
        <w:rPr>
          <w:sz w:val="24"/>
          <w:szCs w:val="24"/>
        </w:rPr>
      </w:pP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 w:firstLine="567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Заказчик Программы - Администрация городского поселения город Янаул муниципального района Янаульский район Республики Башкортостан осуществляет контроль </w:t>
      </w:r>
      <w:r w:rsidRPr="00DE1957">
        <w:rPr>
          <w:rStyle w:val="9"/>
          <w:sz w:val="24"/>
          <w:szCs w:val="24"/>
        </w:rPr>
        <w:t xml:space="preserve">за ходом </w:t>
      </w:r>
      <w:r w:rsidRPr="00DE1957">
        <w:rPr>
          <w:rStyle w:val="1"/>
          <w:sz w:val="24"/>
          <w:szCs w:val="24"/>
        </w:rPr>
        <w:t xml:space="preserve">реализации Программы, </w:t>
      </w:r>
      <w:r w:rsidRPr="00DE1957">
        <w:rPr>
          <w:rStyle w:val="9"/>
          <w:sz w:val="24"/>
          <w:szCs w:val="24"/>
        </w:rPr>
        <w:t xml:space="preserve">мониторинг </w:t>
      </w:r>
      <w:r w:rsidRPr="00DE1957">
        <w:rPr>
          <w:rStyle w:val="95pt0pt"/>
          <w:sz w:val="24"/>
          <w:szCs w:val="24"/>
        </w:rPr>
        <w:t xml:space="preserve">выполнения </w:t>
      </w:r>
      <w:r w:rsidRPr="00DE1957">
        <w:rPr>
          <w:rStyle w:val="1"/>
          <w:sz w:val="24"/>
          <w:szCs w:val="24"/>
        </w:rPr>
        <w:t xml:space="preserve">показателей Программы и </w:t>
      </w:r>
      <w:r w:rsidRPr="00DE1957">
        <w:rPr>
          <w:rStyle w:val="9"/>
          <w:sz w:val="24"/>
          <w:szCs w:val="24"/>
        </w:rPr>
        <w:t xml:space="preserve">сбор оперативной </w:t>
      </w:r>
      <w:r w:rsidRPr="00DE1957">
        <w:rPr>
          <w:rStyle w:val="1"/>
          <w:sz w:val="24"/>
          <w:szCs w:val="24"/>
        </w:rPr>
        <w:t xml:space="preserve">отчетной информации, подготовку и представление в установленном порядке отчетов о реализации Программы </w:t>
      </w:r>
      <w:r w:rsidRPr="00DE1957">
        <w:rPr>
          <w:color w:val="000000"/>
          <w:sz w:val="24"/>
          <w:szCs w:val="24"/>
        </w:rPr>
        <w:t xml:space="preserve">в </w:t>
      </w:r>
      <w:r w:rsidRPr="00DE1957">
        <w:rPr>
          <w:rStyle w:val="1"/>
          <w:sz w:val="24"/>
          <w:szCs w:val="24"/>
        </w:rPr>
        <w:t>Министерство экономического развития Республики Башкортостан,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>Управление реализацией Программы включает: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 w:firstLine="567"/>
        <w:jc w:val="both"/>
        <w:rPr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обеспечение эффективного </w:t>
      </w:r>
      <w:r w:rsidRPr="00DE1957">
        <w:rPr>
          <w:rStyle w:val="9"/>
          <w:sz w:val="24"/>
          <w:szCs w:val="24"/>
        </w:rPr>
        <w:t xml:space="preserve">целевого </w:t>
      </w:r>
      <w:r w:rsidRPr="00DE1957">
        <w:rPr>
          <w:rStyle w:val="1"/>
          <w:sz w:val="24"/>
          <w:szCs w:val="24"/>
        </w:rPr>
        <w:t xml:space="preserve">использования </w:t>
      </w:r>
      <w:r w:rsidRPr="00DE1957">
        <w:rPr>
          <w:rStyle w:val="9"/>
          <w:sz w:val="24"/>
          <w:szCs w:val="24"/>
        </w:rPr>
        <w:t xml:space="preserve">средств, </w:t>
      </w:r>
      <w:r w:rsidRPr="00DE1957">
        <w:rPr>
          <w:rStyle w:val="1"/>
          <w:sz w:val="24"/>
          <w:szCs w:val="24"/>
        </w:rPr>
        <w:t>включая средства государственной поддержки, в соответствии с определенными приоритетами;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 w:firstLine="567"/>
        <w:jc w:val="both"/>
        <w:rPr>
          <w:rStyle w:val="9"/>
          <w:sz w:val="24"/>
          <w:szCs w:val="24"/>
        </w:rPr>
      </w:pPr>
      <w:r w:rsidRPr="00DE1957">
        <w:rPr>
          <w:rStyle w:val="1"/>
          <w:sz w:val="24"/>
          <w:szCs w:val="24"/>
        </w:rPr>
        <w:t xml:space="preserve">осуществление контроля при реализации инвестиционных проектов и передача </w:t>
      </w:r>
      <w:r w:rsidRPr="00DE1957">
        <w:rPr>
          <w:rStyle w:val="9"/>
          <w:sz w:val="24"/>
          <w:szCs w:val="24"/>
        </w:rPr>
        <w:t xml:space="preserve">в эксплуатацию </w:t>
      </w:r>
      <w:r w:rsidRPr="00DE1957">
        <w:rPr>
          <w:rStyle w:val="1"/>
          <w:sz w:val="24"/>
          <w:szCs w:val="24"/>
        </w:rPr>
        <w:t xml:space="preserve">объектов, </w:t>
      </w:r>
      <w:r w:rsidRPr="00DE1957">
        <w:rPr>
          <w:rStyle w:val="9"/>
          <w:sz w:val="24"/>
          <w:szCs w:val="24"/>
        </w:rPr>
        <w:t xml:space="preserve">строительство </w:t>
      </w:r>
      <w:r w:rsidRPr="00DE1957">
        <w:rPr>
          <w:rStyle w:val="1"/>
          <w:sz w:val="24"/>
          <w:szCs w:val="24"/>
        </w:rPr>
        <w:t xml:space="preserve">которых </w:t>
      </w:r>
      <w:r w:rsidRPr="00DE1957">
        <w:rPr>
          <w:rStyle w:val="9"/>
          <w:sz w:val="24"/>
          <w:szCs w:val="24"/>
        </w:rPr>
        <w:t>завершено.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 w:firstLine="567"/>
        <w:jc w:val="both"/>
        <w:rPr>
          <w:rStyle w:val="9"/>
          <w:sz w:val="24"/>
          <w:szCs w:val="24"/>
        </w:rPr>
      </w:pPr>
    </w:p>
    <w:p w:rsidR="001120B4" w:rsidRPr="00DE1957" w:rsidRDefault="001120B4" w:rsidP="001120B4">
      <w:pPr>
        <w:pStyle w:val="ac"/>
        <w:numPr>
          <w:ilvl w:val="0"/>
          <w:numId w:val="2"/>
        </w:numPr>
        <w:spacing w:after="0" w:line="24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РЕАЛИЗАЦИИ ПРОГРАММЫ</w:t>
      </w:r>
    </w:p>
    <w:p w:rsidR="001120B4" w:rsidRPr="00DE1957" w:rsidRDefault="001120B4" w:rsidP="001120B4">
      <w:pPr>
        <w:pStyle w:val="ac"/>
        <w:spacing w:after="0" w:line="240" w:lineRule="auto"/>
        <w:ind w:right="8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120B4" w:rsidRPr="00DE1957" w:rsidRDefault="001120B4" w:rsidP="001120B4">
      <w:pPr>
        <w:pStyle w:val="ac"/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реализуется в 202</w:t>
      </w:r>
      <w:r w:rsidR="00E41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E1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E41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DE1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годах.</w:t>
      </w:r>
    </w:p>
    <w:p w:rsidR="001120B4" w:rsidRPr="00DE1957" w:rsidRDefault="001120B4" w:rsidP="001120B4">
      <w:pPr>
        <w:pStyle w:val="11"/>
        <w:shd w:val="clear" w:color="auto" w:fill="auto"/>
        <w:spacing w:before="0" w:after="0" w:line="240" w:lineRule="auto"/>
        <w:ind w:right="80"/>
        <w:jc w:val="both"/>
        <w:rPr>
          <w:rStyle w:val="9"/>
          <w:sz w:val="24"/>
          <w:szCs w:val="24"/>
        </w:rPr>
      </w:pPr>
    </w:p>
    <w:p w:rsidR="001120B4" w:rsidRPr="00DE1957" w:rsidRDefault="001120B4" w:rsidP="001120B4">
      <w:pPr>
        <w:pStyle w:val="ac"/>
        <w:numPr>
          <w:ilvl w:val="0"/>
          <w:numId w:val="2"/>
        </w:numPr>
        <w:spacing w:after="0" w:line="240" w:lineRule="auto"/>
        <w:ind w:right="8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МЕРОПРИЯТИЙ И ОБЪЕМ ФИНАНСИРОВАНИЯ ПРОГРАММЫ ПО ГОДАМ     (тыс. руб.)</w:t>
      </w:r>
    </w:p>
    <w:p w:rsidR="001120B4" w:rsidRPr="00DE1957" w:rsidRDefault="001120B4" w:rsidP="001120B4">
      <w:pPr>
        <w:pStyle w:val="ac"/>
        <w:spacing w:after="0" w:line="240" w:lineRule="auto"/>
        <w:ind w:left="1287" w:right="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961"/>
        <w:gridCol w:w="992"/>
        <w:gridCol w:w="993"/>
        <w:gridCol w:w="992"/>
        <w:gridCol w:w="992"/>
      </w:tblGrid>
      <w:tr w:rsidR="001120B4" w:rsidRPr="00DE1957" w:rsidTr="0038405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B4" w:rsidRPr="00DE1957" w:rsidRDefault="001120B4" w:rsidP="00D11D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195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B4" w:rsidRPr="001120B4" w:rsidRDefault="001120B4" w:rsidP="00D11D9F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1120B4">
              <w:rPr>
                <w:rFonts w:ascii="Times New Roman" w:eastAsia="Times New Roman" w:hAnsi="Times New Roman" w:cs="Times New Roman"/>
                <w:bCs/>
                <w:lang w:val="ru-RU"/>
              </w:rPr>
              <w:t>Наименование</w:t>
            </w:r>
          </w:p>
          <w:p w:rsidR="001120B4" w:rsidRPr="001120B4" w:rsidRDefault="001120B4" w:rsidP="00D11D9F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1120B4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направлений использования средств программы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0D1" w:rsidRPr="00E41CA6" w:rsidRDefault="00E41CA6" w:rsidP="00D11D9F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5</w:t>
            </w:r>
          </w:p>
          <w:p w:rsidR="001120B4" w:rsidRPr="00DE1957" w:rsidRDefault="001120B4" w:rsidP="00D11D9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1957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B4" w:rsidRPr="00DE1957" w:rsidRDefault="00E41CA6" w:rsidP="00D11D9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6</w:t>
            </w:r>
            <w:r w:rsidR="001120B4" w:rsidRPr="00DE1957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B4" w:rsidRPr="00DE1957" w:rsidRDefault="00E41CA6" w:rsidP="00D11D9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7</w:t>
            </w:r>
            <w:r w:rsidR="001120B4" w:rsidRPr="00DE1957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B4" w:rsidRPr="00DE1957" w:rsidRDefault="001120B4" w:rsidP="00D11D9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E1957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</w:tr>
      <w:tr w:rsidR="001120B4" w:rsidRPr="00177D5A" w:rsidTr="0038405C">
        <w:trPr>
          <w:trHeight w:val="3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B4" w:rsidRPr="00DE1957" w:rsidRDefault="001120B4" w:rsidP="00D11D9F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_Hlk85560192"/>
            <w:r w:rsidRPr="00DE1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38C" w:rsidRDefault="00BD6C40" w:rsidP="00D11D9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177D5A">
              <w:rPr>
                <w:rFonts w:ascii="Times New Roman" w:eastAsia="Times New Roman" w:hAnsi="Times New Roman" w:cs="Times New Roman"/>
                <w:lang w:val="ru-RU"/>
              </w:rPr>
              <w:t>л. Лермонтова от перекрестка пер. Маяковского до ул. Объездная;</w:t>
            </w:r>
          </w:p>
          <w:p w:rsidR="001120B4" w:rsidRDefault="00177D5A" w:rsidP="00D11D9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ул. Крупская; ул. Циолковского; ул. Первомайская; пер. Циолковского от ул. Каманина до ул. Победы и от ул. Победы до ул. Циолковского; ул. Невского от ул. Каманина до ул. Победы</w:t>
            </w:r>
            <w:r w:rsidR="00A96051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A96051" w:rsidRDefault="00BD6C40" w:rsidP="00D11D9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A96051">
              <w:rPr>
                <w:rFonts w:ascii="Times New Roman" w:eastAsia="Times New Roman" w:hAnsi="Times New Roman" w:cs="Times New Roman"/>
                <w:lang w:val="ru-RU"/>
              </w:rPr>
              <w:t xml:space="preserve">л. Возрождения; ул. Высоковольтная; </w:t>
            </w:r>
          </w:p>
          <w:p w:rsidR="00A96051" w:rsidRDefault="00BD6C40" w:rsidP="00D11D9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A96051">
              <w:rPr>
                <w:rFonts w:ascii="Times New Roman" w:eastAsia="Times New Roman" w:hAnsi="Times New Roman" w:cs="Times New Roman"/>
                <w:lang w:val="ru-RU"/>
              </w:rPr>
              <w:t>л.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Звездная; ул.</w:t>
            </w:r>
            <w:r w:rsidR="00AB438C">
              <w:rPr>
                <w:rFonts w:ascii="Times New Roman" w:eastAsia="Times New Roman" w:hAnsi="Times New Roman" w:cs="Times New Roman"/>
                <w:lang w:val="ru-RU"/>
              </w:rPr>
              <w:t xml:space="preserve"> Гастелло; </w:t>
            </w:r>
          </w:p>
          <w:p w:rsidR="00AB438C" w:rsidRPr="00177D5A" w:rsidRDefault="00AB438C" w:rsidP="00D11D9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ул. Туполева; ул. Жемчужная;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B4" w:rsidRPr="00177D5A" w:rsidRDefault="003B0C73" w:rsidP="00D11D9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10 275,0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B4" w:rsidRPr="00177D5A" w:rsidRDefault="003B0C73" w:rsidP="00D11D9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10 459</w:t>
            </w:r>
            <w:r w:rsidRPr="003B0C73">
              <w:rPr>
                <w:rFonts w:ascii="Times New Roman" w:eastAsia="Times New Roman" w:hAnsi="Times New Roman" w:cs="Times New Roman"/>
                <w:lang w:val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B4" w:rsidRPr="00177D5A" w:rsidRDefault="003B0C73" w:rsidP="00D11D9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10 727,0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B4" w:rsidRPr="00177D5A" w:rsidRDefault="003B0C73" w:rsidP="00D11D9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31 461</w:t>
            </w:r>
            <w:r w:rsidRPr="003B0C73">
              <w:rPr>
                <w:rFonts w:ascii="Times New Roman" w:eastAsia="Times New Roman" w:hAnsi="Times New Roman" w:cs="Times New Roman"/>
                <w:lang w:val="ru-RU"/>
              </w:rPr>
              <w:t>,0</w:t>
            </w:r>
          </w:p>
        </w:tc>
      </w:tr>
      <w:bookmarkEnd w:id="6"/>
      <w:tr w:rsidR="003B0C73" w:rsidRPr="00177D5A" w:rsidTr="0038405C">
        <w:trPr>
          <w:trHeight w:val="345"/>
        </w:trPr>
        <w:tc>
          <w:tcPr>
            <w:tcW w:w="56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177D5A" w:rsidRDefault="003B0C73" w:rsidP="00D11D9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77D5A">
              <w:rPr>
                <w:rFonts w:ascii="Times New Roman" w:eastAsia="Times New Roman" w:hAnsi="Times New Roman" w:cs="Times New Roman"/>
                <w:lang w:val="ru-RU"/>
              </w:rPr>
              <w:t>Всего: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177D5A" w:rsidRDefault="003B0C73" w:rsidP="00D667C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10 275,0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177D5A" w:rsidRDefault="003B0C73" w:rsidP="00D667C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10 459</w:t>
            </w:r>
            <w:r w:rsidRPr="003B0C73">
              <w:rPr>
                <w:rFonts w:ascii="Times New Roman" w:eastAsia="Times New Roman" w:hAnsi="Times New Roman" w:cs="Times New Roman"/>
                <w:lang w:val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177D5A" w:rsidRDefault="003B0C73" w:rsidP="00D667C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10 727,0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177D5A" w:rsidRDefault="003B0C73" w:rsidP="00D667C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31 461</w:t>
            </w:r>
            <w:r w:rsidRPr="003B0C73">
              <w:rPr>
                <w:rFonts w:ascii="Times New Roman" w:eastAsia="Times New Roman" w:hAnsi="Times New Roman" w:cs="Times New Roman"/>
                <w:lang w:val="ru-RU"/>
              </w:rPr>
              <w:t>,0</w:t>
            </w:r>
          </w:p>
        </w:tc>
      </w:tr>
    </w:tbl>
    <w:p w:rsidR="00E41CA6" w:rsidRDefault="00E41CA6" w:rsidP="00E41CA6">
      <w:pPr>
        <w:rPr>
          <w:rFonts w:ascii="Times New Roman" w:hAnsi="Times New Roman" w:cs="Times New Roman"/>
          <w:lang w:val="ru-RU"/>
        </w:rPr>
      </w:pPr>
    </w:p>
    <w:p w:rsidR="00BD6C40" w:rsidRDefault="00BD6C40" w:rsidP="00E41CA6">
      <w:pPr>
        <w:rPr>
          <w:rFonts w:ascii="Times New Roman" w:hAnsi="Times New Roman" w:cs="Times New Roman"/>
          <w:lang w:val="ru-RU"/>
        </w:rPr>
      </w:pPr>
    </w:p>
    <w:p w:rsidR="00BD6C40" w:rsidRDefault="00BD6C40" w:rsidP="00E41CA6">
      <w:pPr>
        <w:rPr>
          <w:rFonts w:ascii="Times New Roman" w:hAnsi="Times New Roman" w:cs="Times New Roman"/>
          <w:lang w:val="ru-RU"/>
        </w:rPr>
      </w:pPr>
    </w:p>
    <w:p w:rsidR="00BD6C40" w:rsidRDefault="00BD6C40" w:rsidP="00E41CA6">
      <w:pPr>
        <w:rPr>
          <w:rFonts w:ascii="Times New Roman" w:hAnsi="Times New Roman" w:cs="Times New Roman"/>
          <w:lang w:val="ru-RU"/>
        </w:rPr>
      </w:pPr>
    </w:p>
    <w:p w:rsidR="00BD6C40" w:rsidRDefault="00BD6C40" w:rsidP="00E41CA6">
      <w:pPr>
        <w:rPr>
          <w:rFonts w:ascii="Times New Roman" w:hAnsi="Times New Roman" w:cs="Times New Roman"/>
          <w:lang w:val="ru-RU"/>
        </w:rPr>
      </w:pPr>
    </w:p>
    <w:p w:rsidR="00BD6C40" w:rsidRPr="00E41CA6" w:rsidRDefault="00BD6C40" w:rsidP="00E41CA6">
      <w:pPr>
        <w:rPr>
          <w:rFonts w:ascii="Times New Roman" w:hAnsi="Times New Roman" w:cs="Times New Roman"/>
          <w:lang w:val="ru-RU"/>
        </w:rPr>
      </w:pPr>
    </w:p>
    <w:p w:rsidR="001120B4" w:rsidRPr="00DE1957" w:rsidRDefault="001120B4" w:rsidP="001120B4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ИНФОРМАЦИОННОЕ ОБЕСПЕЧЕНИЕ ПРОГРАММЫ</w:t>
      </w:r>
    </w:p>
    <w:p w:rsidR="001120B4" w:rsidRPr="00DE1957" w:rsidRDefault="001120B4" w:rsidP="001120B4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0B4" w:rsidRPr="00DE1957" w:rsidRDefault="001120B4" w:rsidP="001120B4">
      <w:pPr>
        <w:pStyle w:val="ac"/>
        <w:spacing w:after="0" w:line="240" w:lineRule="auto"/>
        <w:ind w:left="0" w:firstLine="708"/>
        <w:jc w:val="both"/>
        <w:rPr>
          <w:rStyle w:val="1"/>
          <w:rFonts w:eastAsiaTheme="minorHAnsi"/>
          <w:sz w:val="24"/>
          <w:szCs w:val="24"/>
        </w:rPr>
      </w:pPr>
      <w:r w:rsidRPr="00DE1957">
        <w:rPr>
          <w:rStyle w:val="1"/>
          <w:rFonts w:eastAsiaTheme="minorHAnsi"/>
          <w:sz w:val="24"/>
          <w:szCs w:val="24"/>
        </w:rPr>
        <w:t>Администрация городского поселения город Янаул муниципального района Янаульский район Республики Башкортостан обеспечивает своевременность, доступность и доходчивость информации:</w:t>
      </w:r>
    </w:p>
    <w:p w:rsidR="001120B4" w:rsidRPr="00DE1957" w:rsidRDefault="001120B4" w:rsidP="001120B4">
      <w:pPr>
        <w:pStyle w:val="ac"/>
        <w:spacing w:after="0" w:line="240" w:lineRule="auto"/>
        <w:ind w:left="0"/>
        <w:jc w:val="both"/>
        <w:rPr>
          <w:rStyle w:val="1"/>
          <w:rFonts w:eastAsiaTheme="minorHAnsi"/>
          <w:sz w:val="24"/>
          <w:szCs w:val="24"/>
        </w:rPr>
      </w:pPr>
      <w:r w:rsidRPr="00DE1957">
        <w:rPr>
          <w:rStyle w:val="1"/>
          <w:rFonts w:eastAsiaTheme="minorHAnsi"/>
          <w:sz w:val="24"/>
          <w:szCs w:val="24"/>
        </w:rPr>
        <w:tab/>
        <w:t>о содержании правовых актов и решений органов государственной власти Республики Башкортостан, органов местного самоуправления о подготовке, принятия и реализации Программы;</w:t>
      </w:r>
    </w:p>
    <w:p w:rsidR="001120B4" w:rsidRPr="00DE1957" w:rsidRDefault="001120B4" w:rsidP="001120B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ab/>
        <w:t xml:space="preserve"> о системе контроля за расходованием бюджетных средств за выполнением Программы с указанием наименований контролирующих органов, фамилий, имен и отчеств руководителей </w:t>
      </w:r>
      <w:r w:rsidRPr="00DE1957">
        <w:rPr>
          <w:rStyle w:val="1"/>
          <w:rFonts w:eastAsiaTheme="minorHAnsi"/>
          <w:sz w:val="24"/>
          <w:szCs w:val="24"/>
        </w:rPr>
        <w:t>Администрация городского поселения город Янаул муниципального района Янаульский район Республики Башкортостан</w:t>
      </w:r>
      <w:r w:rsidRPr="00DE1957">
        <w:rPr>
          <w:rFonts w:ascii="Times New Roman" w:hAnsi="Times New Roman" w:cs="Times New Roman"/>
          <w:sz w:val="24"/>
          <w:szCs w:val="24"/>
        </w:rPr>
        <w:t>, времени их приема, адресов почтовой связи и электронной почты, телефонов и телефонов контролирующих органов;</w:t>
      </w:r>
    </w:p>
    <w:p w:rsidR="001120B4" w:rsidRPr="00DE1957" w:rsidRDefault="001120B4" w:rsidP="001120B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ab/>
        <w:t>о планируемых и фактических итоговых результатах выполнения Программы.</w:t>
      </w:r>
    </w:p>
    <w:p w:rsidR="001120B4" w:rsidRPr="00DE1957" w:rsidRDefault="001120B4" w:rsidP="001120B4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Информацию о подготовке и реализации Программы рекомендуется предоставить через все доступные средств массовой информации, включая:</w:t>
      </w:r>
    </w:p>
    <w:p w:rsidR="001120B4" w:rsidRPr="00DE1957" w:rsidRDefault="001120B4" w:rsidP="001120B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ab/>
        <w:t>официальный сайт администрации городского поселения город Янаул:</w:t>
      </w:r>
    </w:p>
    <w:p w:rsidR="001120B4" w:rsidRPr="00DE1957" w:rsidRDefault="001120B4" w:rsidP="001120B4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95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E1957">
        <w:rPr>
          <w:rFonts w:ascii="Times New Roman" w:hAnsi="Times New Roman" w:cs="Times New Roman"/>
          <w:sz w:val="24"/>
          <w:szCs w:val="24"/>
        </w:rPr>
        <w:t>.</w:t>
      </w:r>
      <w:r w:rsidRPr="00DE1957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DE1957">
        <w:rPr>
          <w:rFonts w:ascii="Times New Roman" w:hAnsi="Times New Roman" w:cs="Times New Roman"/>
          <w:sz w:val="24"/>
          <w:szCs w:val="24"/>
        </w:rPr>
        <w:t>-</w:t>
      </w:r>
      <w:r w:rsidRPr="00DE1957">
        <w:rPr>
          <w:rFonts w:ascii="Times New Roman" w:hAnsi="Times New Roman" w:cs="Times New Roman"/>
          <w:sz w:val="24"/>
          <w:szCs w:val="24"/>
          <w:lang w:val="en-US"/>
        </w:rPr>
        <w:t>yanaul</w:t>
      </w:r>
      <w:r w:rsidRPr="00DE1957">
        <w:rPr>
          <w:rFonts w:ascii="Times New Roman" w:hAnsi="Times New Roman" w:cs="Times New Roman"/>
          <w:sz w:val="24"/>
          <w:szCs w:val="24"/>
        </w:rPr>
        <w:t>.</w:t>
      </w:r>
      <w:r w:rsidRPr="00DE195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E1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0B4" w:rsidRPr="00DE1957" w:rsidRDefault="001120B4" w:rsidP="001120B4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 xml:space="preserve">официальное печатное издание Янаульский информационный центр – филиал ГУП РБ Издательский дом «Республика Башкортостан» </w:t>
      </w:r>
      <w:r w:rsidRPr="00DE195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E1957">
        <w:rPr>
          <w:rFonts w:ascii="Times New Roman" w:hAnsi="Times New Roman" w:cs="Times New Roman"/>
          <w:sz w:val="24"/>
          <w:szCs w:val="24"/>
        </w:rPr>
        <w:t>a</w:t>
      </w:r>
      <w:r w:rsidRPr="00DE1957">
        <w:rPr>
          <w:rFonts w:ascii="Times New Roman" w:hAnsi="Times New Roman" w:cs="Times New Roman"/>
          <w:sz w:val="24"/>
          <w:szCs w:val="24"/>
          <w:lang w:val="en-US"/>
        </w:rPr>
        <w:t>nzori</w:t>
      </w:r>
      <w:r w:rsidRPr="00DE1957">
        <w:rPr>
          <w:rFonts w:ascii="Times New Roman" w:hAnsi="Times New Roman" w:cs="Times New Roman"/>
          <w:sz w:val="24"/>
          <w:szCs w:val="24"/>
        </w:rPr>
        <w:t>.</w:t>
      </w:r>
      <w:r w:rsidRPr="00DE195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E1957">
        <w:rPr>
          <w:rFonts w:ascii="Times New Roman" w:hAnsi="Times New Roman" w:cs="Times New Roman"/>
          <w:sz w:val="24"/>
          <w:szCs w:val="24"/>
        </w:rPr>
        <w:t>.</w:t>
      </w:r>
    </w:p>
    <w:p w:rsidR="001120B4" w:rsidRPr="00DE1957" w:rsidRDefault="001120B4" w:rsidP="001120B4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0B4" w:rsidRPr="00DE1957" w:rsidRDefault="001120B4" w:rsidP="001120B4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КОНТРОЛЬ ЗА ХОДОМ РЕАЛИЗАЦИИПРГРАММЫ</w:t>
      </w:r>
    </w:p>
    <w:p w:rsidR="001120B4" w:rsidRPr="00DE1957" w:rsidRDefault="001120B4" w:rsidP="001120B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120B4" w:rsidRPr="00DE1957" w:rsidRDefault="001120B4" w:rsidP="001120B4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В результате реализации Программы будет обеспечено:</w:t>
      </w:r>
    </w:p>
    <w:p w:rsidR="001120B4" w:rsidRPr="001120B4" w:rsidRDefault="001120B4" w:rsidP="001120B4">
      <w:pPr>
        <w:jc w:val="both"/>
        <w:rPr>
          <w:rFonts w:ascii="Times New Roman" w:hAnsi="Times New Roman" w:cs="Times New Roman"/>
          <w:lang w:val="ru-RU"/>
        </w:rPr>
      </w:pPr>
      <w:r w:rsidRPr="001120B4">
        <w:rPr>
          <w:rFonts w:ascii="Times New Roman" w:hAnsi="Times New Roman" w:cs="Times New Roman"/>
          <w:lang w:val="ru-RU"/>
        </w:rPr>
        <w:t>создание безопасных и благоприятных условий проживания граждан;</w:t>
      </w:r>
    </w:p>
    <w:p w:rsidR="001120B4" w:rsidRPr="001120B4" w:rsidRDefault="001120B4" w:rsidP="001120B4">
      <w:pPr>
        <w:jc w:val="both"/>
        <w:rPr>
          <w:rFonts w:ascii="Times New Roman" w:hAnsi="Times New Roman" w:cs="Times New Roman"/>
          <w:lang w:val="ru-RU"/>
        </w:rPr>
      </w:pPr>
      <w:r w:rsidRPr="001120B4">
        <w:rPr>
          <w:rFonts w:ascii="Times New Roman" w:hAnsi="Times New Roman" w:cs="Times New Roman"/>
          <w:lang w:val="ru-RU"/>
        </w:rPr>
        <w:t>обеспечение сохранности имущества и улучшение комфортности проживания в них граждан.</w:t>
      </w:r>
    </w:p>
    <w:p w:rsidR="001120B4" w:rsidRPr="00DE1957" w:rsidRDefault="001120B4" w:rsidP="001120B4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МЕТОДИКА РАСЧЕТА ОЦЕНКИ ЭФФЕКТИВНОСТИ МУНИЦИПАЛЬНОЙ ПРОГРАММЫ</w:t>
      </w:r>
    </w:p>
    <w:p w:rsidR="001120B4" w:rsidRPr="00DE1957" w:rsidRDefault="001120B4" w:rsidP="001120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120B4" w:rsidRPr="00DE1957" w:rsidRDefault="001120B4" w:rsidP="001120B4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Согласно ст. 179 ч.3. ч.4. бюджетного кодекса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1120B4" w:rsidRPr="00DE1957" w:rsidRDefault="001120B4" w:rsidP="001120B4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По результатам указанной оценки администрацией городского поселения может быть принято решение о необходимости прекращения или об изменении, начиная с очередного финансового года ранее утвержденной Адресной программы, в том числе необходимости изменения объема бюджетных ассигнований на финансовое обеспечение реализации программы.</w:t>
      </w:r>
    </w:p>
    <w:p w:rsidR="001120B4" w:rsidRPr="00DE1957" w:rsidRDefault="001120B4" w:rsidP="001120B4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Оценка эффективности реализации мероприятий Программы осуществляет администрация городского поселения город Янаул и отделения ГИБДД МВД России по Янаульскому району РБ по оценки целевых индикаторов.</w:t>
      </w:r>
    </w:p>
    <w:p w:rsidR="001120B4" w:rsidRPr="00DE1957" w:rsidRDefault="001120B4" w:rsidP="001120B4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В случае достижения результатов по Программе:</w:t>
      </w:r>
    </w:p>
    <w:p w:rsidR="001120B4" w:rsidRPr="00DE1957" w:rsidRDefault="001120B4" w:rsidP="001120B4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менее 50% - эффективность показателей признается неэффективной;</w:t>
      </w:r>
    </w:p>
    <w:p w:rsidR="001120B4" w:rsidRPr="00DE1957" w:rsidRDefault="001120B4" w:rsidP="001120B4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50-60% - эффективность показателей признается удовлетворительной;</w:t>
      </w:r>
    </w:p>
    <w:p w:rsidR="001120B4" w:rsidRPr="00DE1957" w:rsidRDefault="001120B4" w:rsidP="001120B4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65-80% эффективность показателей признается умеренно-эффективной;</w:t>
      </w:r>
    </w:p>
    <w:p w:rsidR="001120B4" w:rsidRPr="00DE1957" w:rsidRDefault="001120B4" w:rsidP="001120B4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более 80% Программа признается эффективной.</w:t>
      </w:r>
    </w:p>
    <w:p w:rsidR="001120B4" w:rsidRPr="00DE1957" w:rsidRDefault="001120B4" w:rsidP="001120B4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lastRenderedPageBreak/>
        <w:t>Транспортный эффект отражает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 и создание комфортных и безопасных условий в пути следования. Этот эффект в стоимостном выражении определяется исходя из изменения показателей себестоимости перевозок, экономических потерь от дорожно-транспортных происшествий, а также стоимостной оценки экономии времени поездки и ресурсов за счет ускорения оборачиваемости автомобилей.</w:t>
      </w:r>
    </w:p>
    <w:p w:rsidR="001120B4" w:rsidRPr="00DE1957" w:rsidRDefault="001120B4" w:rsidP="001120B4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Мероприятия, осуществляемые в виде капитальных вложений и направленные на асфальтирование сети автомобильных дорог и внутриквартальных проездов, приобретение дорожных знаков в городском поселении город Янаул муниципального района Янаульский район Республики Башкортостан, приведет к снижению транспортных происшествии и гибель людей.</w:t>
      </w:r>
    </w:p>
    <w:p w:rsidR="001120B4" w:rsidRPr="00DE1957" w:rsidRDefault="001120B4" w:rsidP="001120B4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0B4" w:rsidRPr="00DE1957" w:rsidRDefault="001120B4" w:rsidP="001120B4">
      <w:pPr>
        <w:pStyle w:val="ac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ОСНОВНЫЕ СОЦИАЛЬНЫЕ РЕЗУЛЬТАТЫ ОТ РЕАЛИЗАЦИИ ПРОГРАММЫ</w:t>
      </w:r>
    </w:p>
    <w:p w:rsidR="001120B4" w:rsidRPr="00DE1957" w:rsidRDefault="001120B4" w:rsidP="001120B4">
      <w:pPr>
        <w:pStyle w:val="ac"/>
        <w:ind w:left="709"/>
        <w:rPr>
          <w:rFonts w:ascii="Times New Roman" w:hAnsi="Times New Roman" w:cs="Times New Roman"/>
          <w:sz w:val="24"/>
          <w:szCs w:val="24"/>
        </w:rPr>
      </w:pPr>
    </w:p>
    <w:p w:rsidR="001120B4" w:rsidRPr="00DE1957" w:rsidRDefault="001120B4" w:rsidP="001120B4">
      <w:pPr>
        <w:pStyle w:val="ac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Положительный эффект от реализации Адресной Программы заключается в:</w:t>
      </w:r>
    </w:p>
    <w:p w:rsidR="001120B4" w:rsidRPr="00DE1957" w:rsidRDefault="001120B4" w:rsidP="001120B4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обеспечении своевременного выполнения программы;</w:t>
      </w:r>
    </w:p>
    <w:p w:rsidR="001120B4" w:rsidRPr="00DE1957" w:rsidRDefault="001120B4" w:rsidP="001120B4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достижении планируемых показателей выполнения;</w:t>
      </w:r>
    </w:p>
    <w:p w:rsidR="001120B4" w:rsidRPr="00DE1957" w:rsidRDefault="001120B4" w:rsidP="001120B4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конкретизации сроков проведения Адресной Программы;</w:t>
      </w:r>
    </w:p>
    <w:p w:rsidR="001120B4" w:rsidRPr="00DE1957" w:rsidRDefault="001120B4" w:rsidP="001120B4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уточнение планируемых видов услуг и (или) работ по реализации Адресной Программы;</w:t>
      </w:r>
    </w:p>
    <w:p w:rsidR="001120B4" w:rsidRPr="00DE1957" w:rsidRDefault="001120B4" w:rsidP="001120B4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  <w:sz w:val="24"/>
          <w:szCs w:val="24"/>
        </w:rPr>
        <w:t>уточнение стоимости услуг и (или) работ по реализации Адресной Программы.</w:t>
      </w:r>
    </w:p>
    <w:p w:rsidR="008F316D" w:rsidRDefault="008F316D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5B30D1" w:rsidRDefault="005B30D1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5B30D1" w:rsidRDefault="005B30D1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5B30D1" w:rsidRDefault="005B30D1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5B30D1" w:rsidRDefault="005B30D1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042BC3" w:rsidRDefault="00042BC3" w:rsidP="00042BC3">
      <w:pPr>
        <w:shd w:val="clear" w:color="auto" w:fill="FFFFFF"/>
        <w:ind w:left="5387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val="ru-RU"/>
        </w:rPr>
      </w:pPr>
      <w:r w:rsidRPr="00751132">
        <w:rPr>
          <w:rFonts w:ascii="Times New Roman" w:eastAsia="Times New Roman" w:hAnsi="Times New Roman" w:cs="Times New Roman"/>
          <w:color w:val="333333"/>
          <w:sz w:val="22"/>
          <w:szCs w:val="22"/>
          <w:lang w:val="ru-RU"/>
        </w:rPr>
        <w:lastRenderedPageBreak/>
        <w:t xml:space="preserve">Приложение </w:t>
      </w:r>
      <w:r w:rsidR="00414FCC">
        <w:rPr>
          <w:rFonts w:ascii="Times New Roman" w:eastAsia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lang w:val="ru-RU"/>
        </w:rPr>
        <w:t xml:space="preserve"> </w:t>
      </w:r>
    </w:p>
    <w:p w:rsidR="00042BC3" w:rsidRDefault="00042BC3" w:rsidP="00042BC3">
      <w:pPr>
        <w:shd w:val="clear" w:color="auto" w:fill="FFFFFF"/>
        <w:ind w:left="5387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lang w:val="ru-RU"/>
        </w:rPr>
        <w:t>к Муниципальной программе «</w:t>
      </w:r>
      <w:r>
        <w:rPr>
          <w:rFonts w:ascii="Times New Roman" w:eastAsia="Times New Roman" w:hAnsi="Times New Roman" w:cs="Times New Roman"/>
          <w:lang w:val="ru-RU"/>
        </w:rPr>
        <w:t>Развитие сети автомобильных дорог</w:t>
      </w:r>
    </w:p>
    <w:p w:rsidR="00042BC3" w:rsidRPr="00D504CB" w:rsidRDefault="00042BC3" w:rsidP="00042BC3">
      <w:pPr>
        <w:shd w:val="clear" w:color="auto" w:fill="FFFFFF"/>
        <w:ind w:left="5387"/>
        <w:jc w:val="center"/>
        <w:rPr>
          <w:rFonts w:ascii="Times New Roman" w:eastAsia="Times New Roman" w:hAnsi="Times New Roman" w:cs="Times New Roman"/>
          <w:lang w:val="ru-RU"/>
        </w:rPr>
      </w:pPr>
      <w:r w:rsidRPr="00751132">
        <w:rPr>
          <w:rFonts w:ascii="Times New Roman" w:eastAsia="Times New Roman" w:hAnsi="Times New Roman" w:cs="Times New Roman"/>
          <w:lang w:val="ru-RU"/>
        </w:rPr>
        <w:t xml:space="preserve"> городского поселения город </w:t>
      </w:r>
      <w:r>
        <w:rPr>
          <w:rFonts w:ascii="Times New Roman" w:eastAsia="Times New Roman" w:hAnsi="Times New Roman" w:cs="Times New Roman"/>
          <w:lang w:val="ru-RU"/>
        </w:rPr>
        <w:t>Я</w:t>
      </w:r>
      <w:r w:rsidRPr="00751132">
        <w:rPr>
          <w:rFonts w:ascii="Times New Roman" w:eastAsia="Times New Roman" w:hAnsi="Times New Roman" w:cs="Times New Roman"/>
          <w:lang w:val="ru-RU"/>
        </w:rPr>
        <w:t xml:space="preserve">наул муниципального района </w:t>
      </w:r>
      <w:r>
        <w:rPr>
          <w:rFonts w:ascii="Times New Roman" w:eastAsia="Times New Roman" w:hAnsi="Times New Roman" w:cs="Times New Roman"/>
          <w:lang w:val="ru-RU"/>
        </w:rPr>
        <w:t>Я</w:t>
      </w:r>
      <w:r w:rsidRPr="00751132">
        <w:rPr>
          <w:rFonts w:ascii="Times New Roman" w:eastAsia="Times New Roman" w:hAnsi="Times New Roman" w:cs="Times New Roman"/>
          <w:lang w:val="ru-RU"/>
        </w:rPr>
        <w:t xml:space="preserve">наульский район </w:t>
      </w:r>
      <w:r>
        <w:rPr>
          <w:rFonts w:ascii="Times New Roman" w:eastAsia="Times New Roman" w:hAnsi="Times New Roman" w:cs="Times New Roman"/>
          <w:lang w:val="ru-RU"/>
        </w:rPr>
        <w:t>Р</w:t>
      </w:r>
      <w:r w:rsidRPr="00751132">
        <w:rPr>
          <w:rFonts w:ascii="Times New Roman" w:eastAsia="Times New Roman" w:hAnsi="Times New Roman" w:cs="Times New Roman"/>
          <w:lang w:val="ru-RU"/>
        </w:rPr>
        <w:t xml:space="preserve">еспублики </w:t>
      </w:r>
      <w:r>
        <w:rPr>
          <w:rFonts w:ascii="Times New Roman" w:eastAsia="Times New Roman" w:hAnsi="Times New Roman" w:cs="Times New Roman"/>
          <w:lang w:val="ru-RU"/>
        </w:rPr>
        <w:t>Б</w:t>
      </w:r>
      <w:r w:rsidR="005926C0">
        <w:rPr>
          <w:rFonts w:ascii="Times New Roman" w:eastAsia="Times New Roman" w:hAnsi="Times New Roman" w:cs="Times New Roman"/>
          <w:lang w:val="ru-RU"/>
        </w:rPr>
        <w:t>ашкортостан на 2025-2027</w:t>
      </w:r>
      <w:r w:rsidRPr="00751132">
        <w:rPr>
          <w:rFonts w:ascii="Times New Roman" w:eastAsia="Times New Roman" w:hAnsi="Times New Roman" w:cs="Times New Roman"/>
          <w:lang w:val="ru-RU"/>
        </w:rPr>
        <w:t xml:space="preserve"> годы</w:t>
      </w:r>
      <w:r>
        <w:rPr>
          <w:rFonts w:ascii="Times New Roman" w:eastAsia="Times New Roman" w:hAnsi="Times New Roman" w:cs="Times New Roman"/>
          <w:lang w:val="ru-RU"/>
        </w:rPr>
        <w:t>»</w:t>
      </w:r>
    </w:p>
    <w:p w:rsidR="00042BC3" w:rsidRPr="00FE3FFB" w:rsidRDefault="00042BC3" w:rsidP="008F316D">
      <w:pPr>
        <w:pStyle w:val="20"/>
        <w:shd w:val="clear" w:color="auto" w:fill="auto"/>
        <w:spacing w:after="0" w:line="240" w:lineRule="auto"/>
        <w:ind w:right="320"/>
        <w:rPr>
          <w:b w:val="0"/>
          <w:color w:val="000000"/>
          <w:sz w:val="24"/>
          <w:szCs w:val="24"/>
        </w:rPr>
      </w:pPr>
    </w:p>
    <w:p w:rsidR="008F316D" w:rsidRPr="00FE3FFB" w:rsidRDefault="008F316D" w:rsidP="008F316D">
      <w:pPr>
        <w:pStyle w:val="11"/>
        <w:shd w:val="clear" w:color="auto" w:fill="auto"/>
        <w:spacing w:before="0" w:after="0" w:line="240" w:lineRule="auto"/>
        <w:ind w:right="80"/>
        <w:jc w:val="both"/>
        <w:rPr>
          <w:rStyle w:val="9"/>
          <w:sz w:val="24"/>
          <w:szCs w:val="24"/>
        </w:rPr>
      </w:pPr>
    </w:p>
    <w:p w:rsidR="00042BC3" w:rsidRDefault="008F316D" w:rsidP="00042BC3">
      <w:pPr>
        <w:ind w:right="80"/>
        <w:jc w:val="center"/>
        <w:rPr>
          <w:rFonts w:ascii="Times New Roman" w:eastAsia="Times New Roman" w:hAnsi="Times New Roman" w:cs="Times New Roman"/>
          <w:color w:val="333333"/>
          <w:lang w:val="ru-RU"/>
        </w:rPr>
      </w:pPr>
      <w:r w:rsidRPr="00042BC3">
        <w:rPr>
          <w:rFonts w:ascii="Times New Roman" w:eastAsia="Times New Roman" w:hAnsi="Times New Roman" w:cs="Times New Roman"/>
          <w:color w:val="333333"/>
          <w:lang w:val="ru-RU"/>
        </w:rPr>
        <w:t>ПЕРЕЧЕНЬ МЕРОПРИЯТИЙ И ОБЪЕМ ФИНАНСИРОВАНИЯ</w:t>
      </w:r>
    </w:p>
    <w:p w:rsidR="00042BC3" w:rsidRDefault="008F316D" w:rsidP="00042BC3">
      <w:pPr>
        <w:ind w:right="80"/>
        <w:jc w:val="center"/>
        <w:rPr>
          <w:rFonts w:ascii="Times New Roman" w:eastAsia="Times New Roman" w:hAnsi="Times New Roman" w:cs="Times New Roman"/>
          <w:color w:val="333333"/>
          <w:lang w:val="ru-RU"/>
        </w:rPr>
      </w:pPr>
      <w:r w:rsidRPr="00042BC3">
        <w:rPr>
          <w:rFonts w:ascii="Times New Roman" w:eastAsia="Times New Roman" w:hAnsi="Times New Roman" w:cs="Times New Roman"/>
          <w:color w:val="333333"/>
          <w:lang w:val="ru-RU"/>
        </w:rPr>
        <w:t>ПРОГРАММЫ ПО ГОДАМ</w:t>
      </w:r>
    </w:p>
    <w:p w:rsidR="008F316D" w:rsidRPr="00042BC3" w:rsidRDefault="008F316D" w:rsidP="00042BC3">
      <w:pPr>
        <w:ind w:right="80"/>
        <w:rPr>
          <w:rFonts w:ascii="Times New Roman" w:hAnsi="Times New Roman" w:cs="Times New Roman"/>
        </w:rPr>
      </w:pPr>
      <w:r w:rsidRPr="00042BC3">
        <w:rPr>
          <w:rFonts w:ascii="Times New Roman" w:eastAsia="Times New Roman" w:hAnsi="Times New Roman" w:cs="Times New Roman"/>
          <w:color w:val="333333"/>
        </w:rPr>
        <w:t>(тыс. руб.)</w:t>
      </w:r>
    </w:p>
    <w:p w:rsidR="008F316D" w:rsidRPr="00FE3FFB" w:rsidRDefault="008F316D" w:rsidP="008F316D">
      <w:pPr>
        <w:pStyle w:val="ac"/>
        <w:spacing w:after="0" w:line="240" w:lineRule="auto"/>
        <w:ind w:left="1287" w:right="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402"/>
        <w:gridCol w:w="1418"/>
        <w:gridCol w:w="1275"/>
        <w:gridCol w:w="1418"/>
        <w:gridCol w:w="1417"/>
      </w:tblGrid>
      <w:tr w:rsidR="008F316D" w:rsidRPr="00FE3FFB" w:rsidTr="00D11D9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6D" w:rsidRPr="00FE3FFB" w:rsidRDefault="008F316D" w:rsidP="00D11D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3F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6D" w:rsidRPr="008F316D" w:rsidRDefault="008F316D" w:rsidP="00D11D9F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316D">
              <w:rPr>
                <w:rFonts w:ascii="Times New Roman" w:eastAsia="Times New Roman" w:hAnsi="Times New Roman" w:cs="Times New Roman"/>
                <w:bCs/>
                <w:lang w:val="ru-RU"/>
              </w:rPr>
              <w:t>Наименование</w:t>
            </w:r>
          </w:p>
          <w:p w:rsidR="008F316D" w:rsidRPr="008F316D" w:rsidRDefault="008F316D" w:rsidP="00D11D9F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316D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направлений использования средств программы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6D" w:rsidRPr="00FE3FFB" w:rsidRDefault="005279DA" w:rsidP="00D11D9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5</w:t>
            </w:r>
            <w:r w:rsidR="008F316D" w:rsidRPr="00FE3FFB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6D" w:rsidRPr="00FE3FFB" w:rsidRDefault="005279DA" w:rsidP="00D11D9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6</w:t>
            </w:r>
            <w:r w:rsidR="008F316D" w:rsidRPr="00FE3FFB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6D" w:rsidRPr="00FE3FFB" w:rsidRDefault="005279DA" w:rsidP="00D11D9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7</w:t>
            </w:r>
            <w:r w:rsidR="008F316D" w:rsidRPr="00FE3FFB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6D" w:rsidRPr="00FE3FFB" w:rsidRDefault="008F316D" w:rsidP="00D11D9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3FFB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</w:tr>
      <w:tr w:rsidR="003B0C73" w:rsidRPr="00FE3FFB" w:rsidTr="00D11D9F">
        <w:trPr>
          <w:trHeight w:val="3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FE3FFB" w:rsidRDefault="003B0C73" w:rsidP="00D11D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3F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38C" w:rsidRDefault="00AB438C" w:rsidP="00AB438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ул. Лермонтова от перекрестка пер. Маяковского до ул. Объездная;</w:t>
            </w:r>
          </w:p>
          <w:p w:rsidR="00AB438C" w:rsidRDefault="00AB438C" w:rsidP="00AB438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ул. Крупская; ул. Циолковского; ул. Первомайская; пер. Циолковского от ул. Каманина до ул. Победы и от ул. Победы до ул. Циолковского; ул. Невского от ул. Каманина до ул. Победы;</w:t>
            </w:r>
          </w:p>
          <w:p w:rsidR="00AB438C" w:rsidRDefault="00AB438C" w:rsidP="00AB438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ул. Возрождения; ул. Высоковольтная; </w:t>
            </w:r>
          </w:p>
          <w:p w:rsidR="00AB438C" w:rsidRDefault="00AB438C" w:rsidP="00AB438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ул. Звездная; ул. Гастелло; </w:t>
            </w:r>
          </w:p>
          <w:p w:rsidR="003B0C73" w:rsidRPr="00FE3FFB" w:rsidRDefault="00AB438C" w:rsidP="00AB43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ул. Туполева; ул. Жемчужная;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DE1957" w:rsidRDefault="003B0C73" w:rsidP="00D667C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10 275,0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DE1957" w:rsidRDefault="003B0C73" w:rsidP="00D667C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10 459</w:t>
            </w:r>
            <w:r w:rsidRPr="003B0C73">
              <w:rPr>
                <w:rFonts w:ascii="Times New Roman" w:eastAsia="Times New Roman" w:hAnsi="Times New Roman" w:cs="Times New Roman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DE1957" w:rsidRDefault="003B0C73" w:rsidP="00D667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10 727,0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DE1957" w:rsidRDefault="003B0C73" w:rsidP="00D667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31 461</w:t>
            </w:r>
            <w:r w:rsidRPr="003B0C73">
              <w:rPr>
                <w:rFonts w:ascii="Times New Roman" w:eastAsia="Times New Roman" w:hAnsi="Times New Roman" w:cs="Times New Roman"/>
                <w:lang w:val="ru-RU"/>
              </w:rPr>
              <w:t>,0</w:t>
            </w:r>
          </w:p>
        </w:tc>
      </w:tr>
      <w:tr w:rsidR="003B0C73" w:rsidRPr="00FE3FFB" w:rsidTr="00D11D9F">
        <w:trPr>
          <w:trHeight w:val="345"/>
        </w:trPr>
        <w:tc>
          <w:tcPr>
            <w:tcW w:w="411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FE3FFB" w:rsidRDefault="003B0C73" w:rsidP="00D11D9F">
            <w:pPr>
              <w:rPr>
                <w:rFonts w:ascii="Times New Roman" w:eastAsia="Times New Roman" w:hAnsi="Times New Roman" w:cs="Times New Roman"/>
              </w:rPr>
            </w:pPr>
            <w:r w:rsidRPr="00FE3FFB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DE1957" w:rsidRDefault="003B0C73" w:rsidP="00D667C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10 275,0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DE1957" w:rsidRDefault="003B0C73" w:rsidP="00D667C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10 459</w:t>
            </w:r>
            <w:r w:rsidRPr="003B0C73">
              <w:rPr>
                <w:rFonts w:ascii="Times New Roman" w:eastAsia="Times New Roman" w:hAnsi="Times New Roman" w:cs="Times New Roman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DE1957" w:rsidRDefault="003B0C73" w:rsidP="00D667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10 727,0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C73" w:rsidRPr="00DE1957" w:rsidRDefault="003B0C73" w:rsidP="00D667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C73">
              <w:rPr>
                <w:rFonts w:ascii="Times New Roman" w:hAnsi="Times New Roman" w:cs="Times New Roman"/>
                <w:lang w:val="ru-RU"/>
              </w:rPr>
              <w:t>31 461</w:t>
            </w:r>
            <w:r w:rsidRPr="003B0C73">
              <w:rPr>
                <w:rFonts w:ascii="Times New Roman" w:eastAsia="Times New Roman" w:hAnsi="Times New Roman" w:cs="Times New Roman"/>
                <w:lang w:val="ru-RU"/>
              </w:rPr>
              <w:t>,0</w:t>
            </w:r>
          </w:p>
        </w:tc>
      </w:tr>
    </w:tbl>
    <w:p w:rsidR="008F316D" w:rsidRPr="00FE3FFB" w:rsidRDefault="008F316D" w:rsidP="008F316D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16D" w:rsidRPr="00FE3FFB" w:rsidRDefault="008F316D" w:rsidP="008F316D">
      <w:pPr>
        <w:ind w:firstLine="567"/>
        <w:rPr>
          <w:rFonts w:ascii="Times New Roman" w:hAnsi="Times New Roman" w:cs="Times New Roman"/>
        </w:rPr>
      </w:pPr>
    </w:p>
    <w:p w:rsidR="001120B4" w:rsidRDefault="001120B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sectPr w:rsidR="001120B4" w:rsidSect="00753E1A">
      <w:pgSz w:w="11909" w:h="16834"/>
      <w:pgMar w:top="1134" w:right="710" w:bottom="851" w:left="1701" w:header="0" w:footer="5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C5" w:rsidRDefault="002917C5"/>
  </w:endnote>
  <w:endnote w:type="continuationSeparator" w:id="0">
    <w:p w:rsidR="002917C5" w:rsidRDefault="002917C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C5" w:rsidRDefault="002917C5"/>
  </w:footnote>
  <w:footnote w:type="continuationSeparator" w:id="0">
    <w:p w:rsidR="002917C5" w:rsidRDefault="002917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121B"/>
    <w:multiLevelType w:val="multilevel"/>
    <w:tmpl w:val="116F121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629BE"/>
    <w:multiLevelType w:val="multilevel"/>
    <w:tmpl w:val="219629B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C27A4"/>
    <w:multiLevelType w:val="multilevel"/>
    <w:tmpl w:val="116F121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94B25"/>
    <w:multiLevelType w:val="multilevel"/>
    <w:tmpl w:val="42C94B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00E7A"/>
    <w:multiLevelType w:val="multilevel"/>
    <w:tmpl w:val="53400E7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C37"/>
    <w:multiLevelType w:val="singleLevel"/>
    <w:tmpl w:val="5D473C37"/>
    <w:lvl w:ilvl="0">
      <w:start w:val="1"/>
      <w:numFmt w:val="decimal"/>
      <w:suff w:val="space"/>
      <w:lvlText w:val="%1."/>
      <w:lvlJc w:val="left"/>
    </w:lvl>
  </w:abstractNum>
  <w:abstractNum w:abstractNumId="6">
    <w:nsid w:val="619A0FC9"/>
    <w:multiLevelType w:val="multilevel"/>
    <w:tmpl w:val="619A0FC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71EB"/>
    <w:rsid w:val="00003FDE"/>
    <w:rsid w:val="00012C02"/>
    <w:rsid w:val="00015BC0"/>
    <w:rsid w:val="000374F1"/>
    <w:rsid w:val="00042BC3"/>
    <w:rsid w:val="0004458B"/>
    <w:rsid w:val="0004598E"/>
    <w:rsid w:val="00082B16"/>
    <w:rsid w:val="000B09B5"/>
    <w:rsid w:val="000E26A4"/>
    <w:rsid w:val="000F482C"/>
    <w:rsid w:val="000F630D"/>
    <w:rsid w:val="00103D50"/>
    <w:rsid w:val="0010758E"/>
    <w:rsid w:val="001120B4"/>
    <w:rsid w:val="0012316B"/>
    <w:rsid w:val="001328B0"/>
    <w:rsid w:val="001653FA"/>
    <w:rsid w:val="00177D5A"/>
    <w:rsid w:val="0018499D"/>
    <w:rsid w:val="0019174D"/>
    <w:rsid w:val="001B3D32"/>
    <w:rsid w:val="001D46B3"/>
    <w:rsid w:val="001E3BAD"/>
    <w:rsid w:val="00204659"/>
    <w:rsid w:val="00205EA8"/>
    <w:rsid w:val="00212361"/>
    <w:rsid w:val="00236D84"/>
    <w:rsid w:val="00252E60"/>
    <w:rsid w:val="00266A36"/>
    <w:rsid w:val="00282E72"/>
    <w:rsid w:val="002917C5"/>
    <w:rsid w:val="002938D7"/>
    <w:rsid w:val="002A587C"/>
    <w:rsid w:val="002B04EC"/>
    <w:rsid w:val="002C5753"/>
    <w:rsid w:val="002E768F"/>
    <w:rsid w:val="002F2871"/>
    <w:rsid w:val="002F67BD"/>
    <w:rsid w:val="00314823"/>
    <w:rsid w:val="0035196E"/>
    <w:rsid w:val="0035591B"/>
    <w:rsid w:val="0038405C"/>
    <w:rsid w:val="003A7F70"/>
    <w:rsid w:val="003B0C73"/>
    <w:rsid w:val="003C5009"/>
    <w:rsid w:val="003D3711"/>
    <w:rsid w:val="003D490D"/>
    <w:rsid w:val="003D6160"/>
    <w:rsid w:val="003E24CE"/>
    <w:rsid w:val="003E76AF"/>
    <w:rsid w:val="003F2072"/>
    <w:rsid w:val="003F5043"/>
    <w:rsid w:val="00401DD8"/>
    <w:rsid w:val="00414DFF"/>
    <w:rsid w:val="00414FCC"/>
    <w:rsid w:val="00417AD8"/>
    <w:rsid w:val="004268CF"/>
    <w:rsid w:val="004339AF"/>
    <w:rsid w:val="004341C8"/>
    <w:rsid w:val="004347C7"/>
    <w:rsid w:val="004349CF"/>
    <w:rsid w:val="00435203"/>
    <w:rsid w:val="00441718"/>
    <w:rsid w:val="00467BE6"/>
    <w:rsid w:val="00477A05"/>
    <w:rsid w:val="0048763D"/>
    <w:rsid w:val="004A7B76"/>
    <w:rsid w:val="004B0175"/>
    <w:rsid w:val="004B6469"/>
    <w:rsid w:val="004C5065"/>
    <w:rsid w:val="004D6EBE"/>
    <w:rsid w:val="004E246E"/>
    <w:rsid w:val="004F731C"/>
    <w:rsid w:val="00516183"/>
    <w:rsid w:val="005279DA"/>
    <w:rsid w:val="00536F0B"/>
    <w:rsid w:val="005531DB"/>
    <w:rsid w:val="0058432E"/>
    <w:rsid w:val="005926C0"/>
    <w:rsid w:val="00593BD6"/>
    <w:rsid w:val="00597AF8"/>
    <w:rsid w:val="005A1A5E"/>
    <w:rsid w:val="005A3FE8"/>
    <w:rsid w:val="005B30D1"/>
    <w:rsid w:val="005C7C53"/>
    <w:rsid w:val="005D7ED3"/>
    <w:rsid w:val="005E0325"/>
    <w:rsid w:val="00602E11"/>
    <w:rsid w:val="00611A0A"/>
    <w:rsid w:val="00613ADA"/>
    <w:rsid w:val="00621E4D"/>
    <w:rsid w:val="00625856"/>
    <w:rsid w:val="00626D3E"/>
    <w:rsid w:val="006557E5"/>
    <w:rsid w:val="00680AC8"/>
    <w:rsid w:val="00683677"/>
    <w:rsid w:val="006B4B19"/>
    <w:rsid w:val="006C1DE1"/>
    <w:rsid w:val="006C287E"/>
    <w:rsid w:val="006E7362"/>
    <w:rsid w:val="006F5E05"/>
    <w:rsid w:val="00702256"/>
    <w:rsid w:val="00702A5D"/>
    <w:rsid w:val="00703D3E"/>
    <w:rsid w:val="00711B30"/>
    <w:rsid w:val="007363C1"/>
    <w:rsid w:val="00742CFF"/>
    <w:rsid w:val="00753334"/>
    <w:rsid w:val="00753C51"/>
    <w:rsid w:val="00753E1A"/>
    <w:rsid w:val="0077183C"/>
    <w:rsid w:val="00771D20"/>
    <w:rsid w:val="007825BA"/>
    <w:rsid w:val="007A3CE8"/>
    <w:rsid w:val="007B72E9"/>
    <w:rsid w:val="007C61A4"/>
    <w:rsid w:val="007D2E1C"/>
    <w:rsid w:val="007E03DB"/>
    <w:rsid w:val="007E760E"/>
    <w:rsid w:val="007F02E8"/>
    <w:rsid w:val="00801ADE"/>
    <w:rsid w:val="00850D6F"/>
    <w:rsid w:val="008B7283"/>
    <w:rsid w:val="008C5960"/>
    <w:rsid w:val="008F316D"/>
    <w:rsid w:val="008F3DF0"/>
    <w:rsid w:val="00904919"/>
    <w:rsid w:val="009232B8"/>
    <w:rsid w:val="00943E61"/>
    <w:rsid w:val="009566CD"/>
    <w:rsid w:val="00960633"/>
    <w:rsid w:val="00982289"/>
    <w:rsid w:val="00990E5C"/>
    <w:rsid w:val="00993F85"/>
    <w:rsid w:val="009B0594"/>
    <w:rsid w:val="009B7131"/>
    <w:rsid w:val="009C06B3"/>
    <w:rsid w:val="009F36B8"/>
    <w:rsid w:val="009F4B9A"/>
    <w:rsid w:val="009F769B"/>
    <w:rsid w:val="00A36567"/>
    <w:rsid w:val="00A44442"/>
    <w:rsid w:val="00A471EB"/>
    <w:rsid w:val="00A57283"/>
    <w:rsid w:val="00A71D47"/>
    <w:rsid w:val="00A84694"/>
    <w:rsid w:val="00A85C4C"/>
    <w:rsid w:val="00A92B03"/>
    <w:rsid w:val="00A96051"/>
    <w:rsid w:val="00AA692D"/>
    <w:rsid w:val="00AB1BB3"/>
    <w:rsid w:val="00AB438C"/>
    <w:rsid w:val="00AD3D4C"/>
    <w:rsid w:val="00AE5D8B"/>
    <w:rsid w:val="00B31D28"/>
    <w:rsid w:val="00B33FE6"/>
    <w:rsid w:val="00B3717E"/>
    <w:rsid w:val="00B4037C"/>
    <w:rsid w:val="00B54E48"/>
    <w:rsid w:val="00B82092"/>
    <w:rsid w:val="00B9573F"/>
    <w:rsid w:val="00B9639E"/>
    <w:rsid w:val="00BB7993"/>
    <w:rsid w:val="00BC2932"/>
    <w:rsid w:val="00BD6C40"/>
    <w:rsid w:val="00BE1666"/>
    <w:rsid w:val="00BE57DF"/>
    <w:rsid w:val="00C01CF2"/>
    <w:rsid w:val="00C06B2A"/>
    <w:rsid w:val="00C10174"/>
    <w:rsid w:val="00C3401B"/>
    <w:rsid w:val="00C44488"/>
    <w:rsid w:val="00C44976"/>
    <w:rsid w:val="00C50224"/>
    <w:rsid w:val="00C53D0D"/>
    <w:rsid w:val="00C616BE"/>
    <w:rsid w:val="00C71C97"/>
    <w:rsid w:val="00C7470F"/>
    <w:rsid w:val="00C74F52"/>
    <w:rsid w:val="00C86FB7"/>
    <w:rsid w:val="00C9343C"/>
    <w:rsid w:val="00CA759A"/>
    <w:rsid w:val="00CB79E2"/>
    <w:rsid w:val="00CD7911"/>
    <w:rsid w:val="00CF4AF2"/>
    <w:rsid w:val="00D04AC5"/>
    <w:rsid w:val="00D06B38"/>
    <w:rsid w:val="00D11DDC"/>
    <w:rsid w:val="00D145B0"/>
    <w:rsid w:val="00D17804"/>
    <w:rsid w:val="00D456AC"/>
    <w:rsid w:val="00D66C47"/>
    <w:rsid w:val="00D83E2C"/>
    <w:rsid w:val="00DC2A57"/>
    <w:rsid w:val="00DC374A"/>
    <w:rsid w:val="00DE5A12"/>
    <w:rsid w:val="00DF0F3A"/>
    <w:rsid w:val="00DF52CC"/>
    <w:rsid w:val="00E00882"/>
    <w:rsid w:val="00E04EED"/>
    <w:rsid w:val="00E1307E"/>
    <w:rsid w:val="00E247B9"/>
    <w:rsid w:val="00E41CA6"/>
    <w:rsid w:val="00E4456D"/>
    <w:rsid w:val="00E52CD1"/>
    <w:rsid w:val="00E6078D"/>
    <w:rsid w:val="00E87369"/>
    <w:rsid w:val="00E97D2A"/>
    <w:rsid w:val="00ED16ED"/>
    <w:rsid w:val="00ED3C20"/>
    <w:rsid w:val="00ED5B54"/>
    <w:rsid w:val="00EE25CB"/>
    <w:rsid w:val="00EE2979"/>
    <w:rsid w:val="00EE3BB3"/>
    <w:rsid w:val="00EF6A98"/>
    <w:rsid w:val="00F05DB9"/>
    <w:rsid w:val="00F10F11"/>
    <w:rsid w:val="00F33BC7"/>
    <w:rsid w:val="00F35B77"/>
    <w:rsid w:val="00F363D2"/>
    <w:rsid w:val="00F37DF2"/>
    <w:rsid w:val="00F405A6"/>
    <w:rsid w:val="00F42C89"/>
    <w:rsid w:val="00F45D69"/>
    <w:rsid w:val="00F50E27"/>
    <w:rsid w:val="00F653D3"/>
    <w:rsid w:val="00F65F37"/>
    <w:rsid w:val="00F9035D"/>
    <w:rsid w:val="00FA31D1"/>
    <w:rsid w:val="00FA5AEF"/>
    <w:rsid w:val="00FA665D"/>
    <w:rsid w:val="00FB1D09"/>
    <w:rsid w:val="00FB2F2C"/>
    <w:rsid w:val="00FC23CB"/>
    <w:rsid w:val="00FD6A6E"/>
    <w:rsid w:val="00FE09C8"/>
    <w:rsid w:val="00FE0DF2"/>
    <w:rsid w:val="00FF35BC"/>
    <w:rsid w:val="1735754C"/>
    <w:rsid w:val="25BA6F7D"/>
    <w:rsid w:val="27D32982"/>
    <w:rsid w:val="28396765"/>
    <w:rsid w:val="3A560289"/>
    <w:rsid w:val="4B1E7B7F"/>
    <w:rsid w:val="4E9F43EB"/>
    <w:rsid w:val="50505FF8"/>
    <w:rsid w:val="733C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B8"/>
    <w:pPr>
      <w:widowControl w:val="0"/>
    </w:pPr>
    <w:rPr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F36B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36B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9F36B8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9F36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9F36B8"/>
    <w:rPr>
      <w:color w:val="000000"/>
    </w:rPr>
  </w:style>
  <w:style w:type="character" w:customStyle="1" w:styleId="a9">
    <w:name w:val="Нижний колонтитул Знак"/>
    <w:basedOn w:val="a0"/>
    <w:link w:val="a8"/>
    <w:uiPriority w:val="99"/>
    <w:rsid w:val="009F36B8"/>
    <w:rPr>
      <w:color w:val="00000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F36B8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qFormat/>
    <w:rsid w:val="009F36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9F36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F36B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qFormat/>
    <w:rsid w:val="009F36B8"/>
  </w:style>
  <w:style w:type="character" w:customStyle="1" w:styleId="2">
    <w:name w:val="Основной текст (2)_"/>
    <w:basedOn w:val="a0"/>
    <w:link w:val="20"/>
    <w:qFormat/>
    <w:rsid w:val="001120B4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120B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2"/>
      <w:sz w:val="20"/>
      <w:szCs w:val="20"/>
      <w:lang w:val="ru-RU"/>
    </w:rPr>
  </w:style>
  <w:style w:type="character" w:customStyle="1" w:styleId="ad">
    <w:name w:val="Основной текст_"/>
    <w:basedOn w:val="a0"/>
    <w:link w:val="11"/>
    <w:qFormat/>
    <w:rsid w:val="001120B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Основной текст11"/>
    <w:basedOn w:val="a"/>
    <w:link w:val="ad"/>
    <w:qFormat/>
    <w:rsid w:val="001120B4"/>
    <w:pPr>
      <w:shd w:val="clear" w:color="auto" w:fill="FFFFFF"/>
      <w:spacing w:before="180" w:after="180" w:line="283" w:lineRule="exact"/>
      <w:jc w:val="center"/>
    </w:pPr>
    <w:rPr>
      <w:rFonts w:ascii="Times New Roman" w:eastAsia="Times New Roman" w:hAnsi="Times New Roman" w:cs="Times New Roman"/>
      <w:color w:val="auto"/>
      <w:spacing w:val="10"/>
      <w:sz w:val="20"/>
      <w:szCs w:val="20"/>
      <w:lang w:val="ru-RU"/>
    </w:rPr>
  </w:style>
  <w:style w:type="character" w:customStyle="1" w:styleId="1">
    <w:name w:val="Основной текст1"/>
    <w:basedOn w:val="ad"/>
    <w:qFormat/>
    <w:rsid w:val="001120B4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d"/>
    <w:qFormat/>
    <w:rsid w:val="001120B4"/>
    <w:rPr>
      <w:color w:val="000000"/>
      <w:w w:val="100"/>
      <w:position w:val="0"/>
      <w:u w:val="none"/>
      <w:lang w:val="ru-RU"/>
    </w:rPr>
  </w:style>
  <w:style w:type="character" w:customStyle="1" w:styleId="3">
    <w:name w:val="Основной текст3"/>
    <w:basedOn w:val="ad"/>
    <w:qFormat/>
    <w:rsid w:val="001120B4"/>
    <w:rPr>
      <w:color w:val="000000"/>
      <w:w w:val="100"/>
      <w:position w:val="0"/>
      <w:u w:val="none"/>
      <w:lang w:val="ru-RU"/>
    </w:rPr>
  </w:style>
  <w:style w:type="character" w:customStyle="1" w:styleId="4">
    <w:name w:val="Основной текст4"/>
    <w:basedOn w:val="ad"/>
    <w:qFormat/>
    <w:rsid w:val="001120B4"/>
    <w:rPr>
      <w:color w:val="000000"/>
      <w:w w:val="100"/>
      <w:position w:val="0"/>
      <w:u w:val="none"/>
      <w:lang w:val="ru-RU"/>
    </w:rPr>
  </w:style>
  <w:style w:type="character" w:customStyle="1" w:styleId="10">
    <w:name w:val="Заголовок №1_"/>
    <w:basedOn w:val="a0"/>
    <w:link w:val="12"/>
    <w:rsid w:val="001120B4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paragraph" w:customStyle="1" w:styleId="12">
    <w:name w:val="Заголовок №1"/>
    <w:basedOn w:val="a"/>
    <w:link w:val="10"/>
    <w:qFormat/>
    <w:rsid w:val="001120B4"/>
    <w:pPr>
      <w:shd w:val="clear" w:color="auto" w:fill="FFFFFF"/>
      <w:spacing w:before="540" w:after="300" w:line="24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12"/>
      <w:sz w:val="20"/>
      <w:szCs w:val="20"/>
      <w:lang w:val="ru-RU"/>
    </w:rPr>
  </w:style>
  <w:style w:type="character" w:customStyle="1" w:styleId="7">
    <w:name w:val="Основной текст7"/>
    <w:basedOn w:val="ad"/>
    <w:qFormat/>
    <w:rsid w:val="001120B4"/>
    <w:rPr>
      <w:color w:val="000000"/>
      <w:w w:val="100"/>
      <w:position w:val="0"/>
      <w:u w:val="none"/>
      <w:lang w:val="ru-RU"/>
    </w:rPr>
  </w:style>
  <w:style w:type="character" w:customStyle="1" w:styleId="8">
    <w:name w:val="Основной текст8"/>
    <w:basedOn w:val="ad"/>
    <w:qFormat/>
    <w:rsid w:val="001120B4"/>
    <w:rPr>
      <w:color w:val="000000"/>
      <w:w w:val="100"/>
      <w:position w:val="0"/>
      <w:u w:val="none"/>
      <w:lang w:val="ru-RU"/>
    </w:rPr>
  </w:style>
  <w:style w:type="character" w:customStyle="1" w:styleId="9">
    <w:name w:val="Основной текст9"/>
    <w:basedOn w:val="ad"/>
    <w:qFormat/>
    <w:rsid w:val="001120B4"/>
    <w:rPr>
      <w:color w:val="000000"/>
      <w:w w:val="100"/>
      <w:position w:val="0"/>
      <w:u w:val="none"/>
      <w:lang w:val="ru-RU"/>
    </w:rPr>
  </w:style>
  <w:style w:type="character" w:customStyle="1" w:styleId="95pt0pt">
    <w:name w:val="Основной текст + 9;5 pt;Интервал 0 pt"/>
    <w:basedOn w:val="ad"/>
    <w:rsid w:val="001120B4"/>
    <w:rPr>
      <w:color w:val="000000"/>
      <w:spacing w:val="15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3BB8-F18D-44CC-A8C3-9CB761BA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2024-12-11T11:17:00Z</cp:lastPrinted>
  <dcterms:created xsi:type="dcterms:W3CDTF">2022-12-20T05:28:00Z</dcterms:created>
  <dcterms:modified xsi:type="dcterms:W3CDTF">2024-12-11T11:17:00Z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FAEA62BAEA4741B188B7542942BEBF44</vt:lpwstr>
  </property>
</Properties>
</file>