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Pr="00E56D10" w:rsidRDefault="00E56D10" w:rsidP="00975E15">
      <w:pPr>
        <w:tabs>
          <w:tab w:val="left" w:pos="6120"/>
        </w:tabs>
        <w:spacing w:line="206" w:lineRule="auto"/>
        <w:rPr>
          <w:b/>
          <w:sz w:val="27"/>
          <w:szCs w:val="27"/>
        </w:rPr>
      </w:pPr>
    </w:p>
    <w:p w:rsidR="00E56D10" w:rsidRDefault="00E56D10" w:rsidP="00975E15">
      <w:pPr>
        <w:tabs>
          <w:tab w:val="left" w:pos="6120"/>
        </w:tabs>
        <w:spacing w:line="206" w:lineRule="auto"/>
        <w:rPr>
          <w:b/>
          <w:sz w:val="36"/>
          <w:szCs w:val="36"/>
        </w:rPr>
      </w:pPr>
    </w:p>
    <w:p w:rsidR="00975E15" w:rsidRPr="00E56D10" w:rsidRDefault="00975E15" w:rsidP="00975E15">
      <w:pPr>
        <w:tabs>
          <w:tab w:val="left" w:pos="6120"/>
        </w:tabs>
        <w:spacing w:line="206" w:lineRule="auto"/>
        <w:rPr>
          <w:b/>
          <w:sz w:val="36"/>
          <w:szCs w:val="36"/>
        </w:rPr>
      </w:pPr>
      <w:r w:rsidRPr="00E56D10">
        <w:rPr>
          <w:b/>
          <w:sz w:val="36"/>
          <w:szCs w:val="36"/>
        </w:rPr>
        <w:t>КАРАР                                                                     РЕШЕНИЕ</w:t>
      </w:r>
    </w:p>
    <w:p w:rsidR="00975E15" w:rsidRPr="00E56D10" w:rsidRDefault="00975E15" w:rsidP="00975E15">
      <w:pPr>
        <w:tabs>
          <w:tab w:val="left" w:pos="6120"/>
        </w:tabs>
        <w:spacing w:line="206" w:lineRule="auto"/>
        <w:jc w:val="center"/>
        <w:rPr>
          <w:sz w:val="27"/>
          <w:szCs w:val="27"/>
        </w:rPr>
      </w:pPr>
    </w:p>
    <w:p w:rsidR="00975E15" w:rsidRPr="00E56D10" w:rsidRDefault="00975E15" w:rsidP="00E56D10">
      <w:pPr>
        <w:tabs>
          <w:tab w:val="left" w:pos="6120"/>
        </w:tabs>
        <w:spacing w:line="206" w:lineRule="auto"/>
        <w:rPr>
          <w:sz w:val="27"/>
          <w:szCs w:val="27"/>
        </w:rPr>
      </w:pPr>
      <w:r w:rsidRPr="00E56D10">
        <w:rPr>
          <w:sz w:val="27"/>
          <w:szCs w:val="27"/>
        </w:rPr>
        <w:t>«</w:t>
      </w:r>
      <w:r w:rsidR="00795434">
        <w:rPr>
          <w:sz w:val="27"/>
          <w:szCs w:val="27"/>
          <w:u w:val="single"/>
        </w:rPr>
        <w:t>24</w:t>
      </w:r>
      <w:r w:rsidRPr="00E56D10">
        <w:rPr>
          <w:sz w:val="27"/>
          <w:szCs w:val="27"/>
          <w:u w:val="single"/>
        </w:rPr>
        <w:t xml:space="preserve"> </w:t>
      </w:r>
      <w:r w:rsidRPr="00E56D10">
        <w:rPr>
          <w:sz w:val="27"/>
          <w:szCs w:val="27"/>
        </w:rPr>
        <w:t xml:space="preserve">»  </w:t>
      </w:r>
      <w:r w:rsidRPr="00E56D10">
        <w:rPr>
          <w:rFonts w:eastAsia="Calibri"/>
          <w:sz w:val="27"/>
          <w:szCs w:val="27"/>
          <w:lang w:eastAsia="en-US"/>
        </w:rPr>
        <w:t xml:space="preserve">июль </w:t>
      </w:r>
      <w:r w:rsidRPr="00E56D10">
        <w:rPr>
          <w:sz w:val="27"/>
          <w:szCs w:val="27"/>
        </w:rPr>
        <w:t xml:space="preserve"> 2018 </w:t>
      </w:r>
      <w:proofErr w:type="spellStart"/>
      <w:r w:rsidRPr="00E56D10">
        <w:rPr>
          <w:sz w:val="27"/>
          <w:szCs w:val="27"/>
        </w:rPr>
        <w:t>й</w:t>
      </w:r>
      <w:proofErr w:type="spellEnd"/>
      <w:r w:rsidRPr="00E56D10">
        <w:rPr>
          <w:sz w:val="27"/>
          <w:szCs w:val="27"/>
        </w:rPr>
        <w:t xml:space="preserve">.                 </w:t>
      </w:r>
      <w:r w:rsidR="00E56D10">
        <w:rPr>
          <w:sz w:val="27"/>
          <w:szCs w:val="27"/>
        </w:rPr>
        <w:t xml:space="preserve">           </w:t>
      </w:r>
      <w:r w:rsidRPr="00E56D10">
        <w:rPr>
          <w:sz w:val="27"/>
          <w:szCs w:val="27"/>
        </w:rPr>
        <w:t>№</w:t>
      </w:r>
      <w:r w:rsidR="00795434">
        <w:rPr>
          <w:sz w:val="27"/>
          <w:szCs w:val="27"/>
          <w:u w:val="single"/>
        </w:rPr>
        <w:t xml:space="preserve"> 135</w:t>
      </w:r>
      <w:r w:rsidR="008A75BA">
        <w:rPr>
          <w:sz w:val="27"/>
          <w:szCs w:val="27"/>
          <w:u w:val="single"/>
        </w:rPr>
        <w:t>/23</w:t>
      </w:r>
      <w:r w:rsidRPr="00E56D10">
        <w:rPr>
          <w:sz w:val="27"/>
          <w:szCs w:val="27"/>
          <w:u w:val="single"/>
        </w:rPr>
        <w:t xml:space="preserve"> </w:t>
      </w:r>
      <w:r w:rsidRPr="00E56D10">
        <w:rPr>
          <w:sz w:val="27"/>
          <w:szCs w:val="27"/>
        </w:rPr>
        <w:t xml:space="preserve">              </w:t>
      </w:r>
      <w:r w:rsidR="00E56D10">
        <w:rPr>
          <w:sz w:val="27"/>
          <w:szCs w:val="27"/>
        </w:rPr>
        <w:t xml:space="preserve">  </w:t>
      </w:r>
      <w:r w:rsidRPr="00E56D10">
        <w:rPr>
          <w:sz w:val="27"/>
          <w:szCs w:val="27"/>
        </w:rPr>
        <w:t xml:space="preserve">      «</w:t>
      </w:r>
      <w:r w:rsidR="00795434">
        <w:rPr>
          <w:sz w:val="27"/>
          <w:szCs w:val="27"/>
          <w:u w:val="single"/>
        </w:rPr>
        <w:t>24</w:t>
      </w:r>
      <w:r w:rsidRPr="00E56D10">
        <w:rPr>
          <w:sz w:val="27"/>
          <w:szCs w:val="27"/>
        </w:rPr>
        <w:t xml:space="preserve">»  июля 2018 </w:t>
      </w:r>
      <w:r w:rsidR="00F7054E" w:rsidRPr="00E56D10">
        <w:rPr>
          <w:sz w:val="27"/>
          <w:szCs w:val="27"/>
        </w:rPr>
        <w:t>г.</w:t>
      </w:r>
    </w:p>
    <w:p w:rsidR="00975E15" w:rsidRPr="00E56D10" w:rsidRDefault="00975E15" w:rsidP="00975E15">
      <w:pPr>
        <w:tabs>
          <w:tab w:val="left" w:pos="6120"/>
        </w:tabs>
        <w:spacing w:line="206" w:lineRule="auto"/>
        <w:jc w:val="center"/>
        <w:rPr>
          <w:sz w:val="27"/>
          <w:szCs w:val="27"/>
        </w:rPr>
      </w:pPr>
    </w:p>
    <w:p w:rsidR="002A0E63" w:rsidRPr="00E56D10" w:rsidRDefault="002A0E63" w:rsidP="00BC317D">
      <w:pPr>
        <w:pStyle w:val="a3"/>
        <w:ind w:firstLine="851"/>
        <w:jc w:val="center"/>
        <w:rPr>
          <w:rFonts w:ascii="Times New Roman" w:hAnsi="Times New Roman" w:cs="Times New Roman"/>
          <w:sz w:val="27"/>
          <w:szCs w:val="27"/>
        </w:rPr>
      </w:pPr>
      <w:r w:rsidRPr="00E56D10">
        <w:rPr>
          <w:rFonts w:ascii="Times New Roman" w:hAnsi="Times New Roman" w:cs="Times New Roman"/>
          <w:sz w:val="27"/>
          <w:szCs w:val="27"/>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2A0E63" w:rsidRPr="00E56D10" w:rsidRDefault="002A0E63" w:rsidP="00BC317D">
      <w:pPr>
        <w:pStyle w:val="a3"/>
        <w:ind w:firstLine="426"/>
        <w:jc w:val="both"/>
        <w:rPr>
          <w:rFonts w:ascii="Times New Roman" w:hAnsi="Times New Roman" w:cs="Times New Roman"/>
          <w:sz w:val="27"/>
          <w:szCs w:val="27"/>
        </w:rPr>
      </w:pPr>
    </w:p>
    <w:p w:rsidR="002A0E63" w:rsidRPr="00E56D10" w:rsidRDefault="002A0E63" w:rsidP="00BC317D">
      <w:pPr>
        <w:pStyle w:val="a3"/>
        <w:ind w:firstLine="426"/>
        <w:jc w:val="both"/>
        <w:rPr>
          <w:rFonts w:ascii="Times New Roman" w:hAnsi="Times New Roman" w:cs="Times New Roman"/>
          <w:sz w:val="27"/>
          <w:szCs w:val="27"/>
        </w:rPr>
      </w:pPr>
      <w:proofErr w:type="gramStart"/>
      <w:r w:rsidRPr="00E56D10">
        <w:rPr>
          <w:rFonts w:ascii="Times New Roman" w:hAnsi="Times New Roman" w:cs="Times New Roman"/>
          <w:sz w:val="27"/>
          <w:szCs w:val="27"/>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 44-ФЗ «О контрактной системе в сфере закупок</w:t>
      </w:r>
      <w:proofErr w:type="gramEnd"/>
      <w:r w:rsidRPr="00E56D10">
        <w:rPr>
          <w:rFonts w:ascii="Times New Roman" w:hAnsi="Times New Roman" w:cs="Times New Roman"/>
          <w:sz w:val="27"/>
          <w:szCs w:val="27"/>
        </w:rPr>
        <w:t xml:space="preserve"> товаров, работ, услуг для обеспечения государственных и муниципальных нужд» и Уставом </w:t>
      </w:r>
      <w:r w:rsidR="00975E15" w:rsidRPr="00E56D10">
        <w:rPr>
          <w:rFonts w:ascii="Times New Roman" w:hAnsi="Times New Roman" w:cs="Times New Roman"/>
          <w:sz w:val="27"/>
          <w:szCs w:val="27"/>
        </w:rPr>
        <w:t>городского</w:t>
      </w:r>
      <w:r w:rsidRPr="00E56D10">
        <w:rPr>
          <w:rFonts w:ascii="Times New Roman" w:hAnsi="Times New Roman" w:cs="Times New Roman"/>
          <w:sz w:val="27"/>
          <w:szCs w:val="27"/>
        </w:rPr>
        <w:t xml:space="preserve"> поселения </w:t>
      </w:r>
      <w:proofErr w:type="gramStart"/>
      <w:r w:rsidR="00F7054E" w:rsidRPr="00E56D10">
        <w:rPr>
          <w:rFonts w:ascii="Times New Roman" w:hAnsi="Times New Roman" w:cs="Times New Roman"/>
          <w:sz w:val="27"/>
          <w:szCs w:val="27"/>
        </w:rPr>
        <w:t>г</w:t>
      </w:r>
      <w:proofErr w:type="gramEnd"/>
      <w:r w:rsidR="00F7054E" w:rsidRPr="00E56D10">
        <w:rPr>
          <w:rFonts w:ascii="Times New Roman" w:hAnsi="Times New Roman" w:cs="Times New Roman"/>
          <w:sz w:val="27"/>
          <w:szCs w:val="27"/>
        </w:rPr>
        <w:t xml:space="preserve">. Янаул </w:t>
      </w:r>
      <w:r w:rsidRPr="00E56D10">
        <w:rPr>
          <w:rFonts w:ascii="Times New Roman" w:hAnsi="Times New Roman" w:cs="Times New Roman"/>
          <w:sz w:val="27"/>
          <w:szCs w:val="27"/>
        </w:rPr>
        <w:t xml:space="preserve">муниципального района Янаульский район Республики Башкортостан, Совет </w:t>
      </w:r>
      <w:r w:rsidR="00975E15" w:rsidRPr="00E56D10">
        <w:rPr>
          <w:rFonts w:ascii="Times New Roman" w:hAnsi="Times New Roman" w:cs="Times New Roman"/>
          <w:sz w:val="27"/>
          <w:szCs w:val="27"/>
        </w:rPr>
        <w:t>городского</w:t>
      </w:r>
      <w:r w:rsidRPr="00E56D10">
        <w:rPr>
          <w:rFonts w:ascii="Times New Roman" w:hAnsi="Times New Roman" w:cs="Times New Roman"/>
          <w:sz w:val="27"/>
          <w:szCs w:val="27"/>
        </w:rPr>
        <w:t xml:space="preserve"> поселения </w:t>
      </w:r>
      <w:r w:rsidR="00F7054E" w:rsidRPr="00E56D10">
        <w:rPr>
          <w:rFonts w:ascii="Times New Roman" w:hAnsi="Times New Roman" w:cs="Times New Roman"/>
          <w:sz w:val="27"/>
          <w:szCs w:val="27"/>
        </w:rPr>
        <w:t xml:space="preserve">г. Янаул </w:t>
      </w:r>
      <w:r w:rsidRPr="00E56D10">
        <w:rPr>
          <w:rFonts w:ascii="Times New Roman" w:hAnsi="Times New Roman" w:cs="Times New Roman"/>
          <w:sz w:val="27"/>
          <w:szCs w:val="27"/>
        </w:rPr>
        <w:t xml:space="preserve">муниципального района Янаульский район Республики Башкортостан РЕШИЛ: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1. 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Янаульский район Республики Башкортостан.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2. </w:t>
      </w:r>
      <w:proofErr w:type="gramStart"/>
      <w:r w:rsidRPr="00E56D10">
        <w:rPr>
          <w:rFonts w:ascii="Times New Roman" w:hAnsi="Times New Roman" w:cs="Times New Roman"/>
          <w:sz w:val="27"/>
          <w:szCs w:val="27"/>
        </w:rPr>
        <w:t xml:space="preserve">Администрации </w:t>
      </w:r>
      <w:r w:rsidR="00975E15" w:rsidRPr="00E56D10">
        <w:rPr>
          <w:rFonts w:ascii="Times New Roman" w:hAnsi="Times New Roman" w:cs="Times New Roman"/>
          <w:sz w:val="27"/>
          <w:szCs w:val="27"/>
        </w:rPr>
        <w:t>городского</w:t>
      </w:r>
      <w:r w:rsidRPr="00E56D10">
        <w:rPr>
          <w:rFonts w:ascii="Times New Roman" w:hAnsi="Times New Roman" w:cs="Times New Roman"/>
          <w:sz w:val="27"/>
          <w:szCs w:val="27"/>
        </w:rPr>
        <w:t xml:space="preserve"> поселения </w:t>
      </w:r>
      <w:r w:rsidR="00F7054E" w:rsidRPr="00E56D10">
        <w:rPr>
          <w:rFonts w:ascii="Times New Roman" w:hAnsi="Times New Roman" w:cs="Times New Roman"/>
          <w:sz w:val="27"/>
          <w:szCs w:val="27"/>
        </w:rPr>
        <w:t xml:space="preserve">г. Янаул </w:t>
      </w:r>
      <w:r w:rsidRPr="00E56D10">
        <w:rPr>
          <w:rFonts w:ascii="Times New Roman" w:hAnsi="Times New Roman" w:cs="Times New Roman"/>
          <w:sz w:val="27"/>
          <w:szCs w:val="27"/>
        </w:rPr>
        <w:t>муниципального района Янаульский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Янаульский район Республики Башкортостан за счет межбюджетных трансфертов, предоставляемых из бюджета поселения в бюджет муниципального района Янаульский район Республики Башкортостан</w:t>
      </w:r>
      <w:r w:rsidR="00F7054E" w:rsidRPr="00E56D10">
        <w:rPr>
          <w:rFonts w:ascii="Times New Roman" w:hAnsi="Times New Roman" w:cs="Times New Roman"/>
          <w:sz w:val="27"/>
          <w:szCs w:val="27"/>
        </w:rPr>
        <w:t xml:space="preserve"> согласно приложению</w:t>
      </w:r>
      <w:proofErr w:type="gramEnd"/>
      <w:r w:rsidR="00F7054E" w:rsidRPr="00E56D10">
        <w:rPr>
          <w:rFonts w:ascii="Times New Roman" w:hAnsi="Times New Roman" w:cs="Times New Roman"/>
          <w:sz w:val="27"/>
          <w:szCs w:val="27"/>
        </w:rPr>
        <w:t xml:space="preserve"> к настоящему решению</w:t>
      </w:r>
      <w:r w:rsidRPr="00E56D10">
        <w:rPr>
          <w:rFonts w:ascii="Times New Roman" w:hAnsi="Times New Roman" w:cs="Times New Roman"/>
          <w:sz w:val="27"/>
          <w:szCs w:val="27"/>
        </w:rPr>
        <w:t xml:space="preserve">.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   Настоящее Решение вступает в силу с момента подписания.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4. Настоящее Решение разместить на официальном сайте </w:t>
      </w:r>
      <w:r w:rsidR="00975E15" w:rsidRPr="00E56D10">
        <w:rPr>
          <w:rFonts w:ascii="Times New Roman" w:hAnsi="Times New Roman" w:cs="Times New Roman"/>
          <w:sz w:val="27"/>
          <w:szCs w:val="27"/>
        </w:rPr>
        <w:t>городского</w:t>
      </w:r>
      <w:r w:rsidRPr="00E56D10">
        <w:rPr>
          <w:rFonts w:ascii="Times New Roman" w:hAnsi="Times New Roman" w:cs="Times New Roman"/>
          <w:sz w:val="27"/>
          <w:szCs w:val="27"/>
        </w:rPr>
        <w:t xml:space="preserve"> поселения </w:t>
      </w:r>
      <w:proofErr w:type="gramStart"/>
      <w:r w:rsidR="00F7054E" w:rsidRPr="00E56D10">
        <w:rPr>
          <w:rFonts w:ascii="Times New Roman" w:hAnsi="Times New Roman" w:cs="Times New Roman"/>
          <w:sz w:val="27"/>
          <w:szCs w:val="27"/>
        </w:rPr>
        <w:t>г</w:t>
      </w:r>
      <w:proofErr w:type="gramEnd"/>
      <w:r w:rsidR="00F7054E" w:rsidRPr="00E56D10">
        <w:rPr>
          <w:rFonts w:ascii="Times New Roman" w:hAnsi="Times New Roman" w:cs="Times New Roman"/>
          <w:sz w:val="27"/>
          <w:szCs w:val="27"/>
        </w:rPr>
        <w:t xml:space="preserve">. Янаул </w:t>
      </w:r>
      <w:r w:rsidRPr="00E56D10">
        <w:rPr>
          <w:rFonts w:ascii="Times New Roman" w:hAnsi="Times New Roman" w:cs="Times New Roman"/>
          <w:sz w:val="27"/>
          <w:szCs w:val="27"/>
        </w:rPr>
        <w:t xml:space="preserve">муниципального района Янаульский район Республики Башкортостан в сети «Интернет». </w:t>
      </w:r>
    </w:p>
    <w:p w:rsidR="00F7054E" w:rsidRPr="00E56D10" w:rsidRDefault="00F7054E" w:rsidP="00F603E4">
      <w:pPr>
        <w:pStyle w:val="a3"/>
        <w:rPr>
          <w:rFonts w:ascii="Times New Roman" w:hAnsi="Times New Roman" w:cs="Times New Roman"/>
          <w:sz w:val="27"/>
          <w:szCs w:val="27"/>
        </w:rPr>
      </w:pPr>
    </w:p>
    <w:p w:rsidR="00F7054E" w:rsidRPr="00E56D10" w:rsidRDefault="00F7054E" w:rsidP="00F603E4">
      <w:pPr>
        <w:pStyle w:val="a3"/>
        <w:rPr>
          <w:rFonts w:ascii="Times New Roman" w:hAnsi="Times New Roman" w:cs="Times New Roman"/>
          <w:sz w:val="27"/>
          <w:szCs w:val="27"/>
        </w:rPr>
      </w:pPr>
    </w:p>
    <w:p w:rsidR="002A0E63" w:rsidRPr="00E56D10" w:rsidRDefault="00F7054E" w:rsidP="00F603E4">
      <w:pPr>
        <w:pStyle w:val="a3"/>
        <w:rPr>
          <w:rFonts w:ascii="Times New Roman" w:hAnsi="Times New Roman" w:cs="Times New Roman"/>
          <w:sz w:val="27"/>
          <w:szCs w:val="27"/>
        </w:rPr>
      </w:pPr>
      <w:r w:rsidRPr="00E56D10">
        <w:rPr>
          <w:rFonts w:ascii="Times New Roman" w:hAnsi="Times New Roman" w:cs="Times New Roman"/>
          <w:sz w:val="27"/>
          <w:szCs w:val="27"/>
        </w:rPr>
        <w:t xml:space="preserve">Председатель Совета </w:t>
      </w:r>
      <w:r w:rsidR="002A0E63" w:rsidRPr="00E56D10">
        <w:rPr>
          <w:rFonts w:ascii="Times New Roman" w:hAnsi="Times New Roman" w:cs="Times New Roman"/>
          <w:sz w:val="27"/>
          <w:szCs w:val="27"/>
        </w:rPr>
        <w:tab/>
      </w:r>
      <w:r w:rsidR="002A0E63" w:rsidRPr="00E56D10">
        <w:rPr>
          <w:rFonts w:ascii="Times New Roman" w:hAnsi="Times New Roman" w:cs="Times New Roman"/>
          <w:sz w:val="27"/>
          <w:szCs w:val="27"/>
        </w:rPr>
        <w:tab/>
      </w:r>
      <w:r w:rsidR="002A0E63" w:rsidRPr="00E56D10">
        <w:rPr>
          <w:rFonts w:ascii="Times New Roman" w:hAnsi="Times New Roman" w:cs="Times New Roman"/>
          <w:sz w:val="27"/>
          <w:szCs w:val="27"/>
        </w:rPr>
        <w:tab/>
      </w:r>
      <w:r w:rsidR="002A0E63" w:rsidRPr="00E56D10">
        <w:rPr>
          <w:rFonts w:ascii="Times New Roman" w:hAnsi="Times New Roman" w:cs="Times New Roman"/>
          <w:sz w:val="27"/>
          <w:szCs w:val="27"/>
        </w:rPr>
        <w:tab/>
      </w:r>
      <w:r w:rsidR="002A0E63" w:rsidRPr="00E56D10">
        <w:rPr>
          <w:rFonts w:ascii="Times New Roman" w:hAnsi="Times New Roman" w:cs="Times New Roman"/>
          <w:sz w:val="27"/>
          <w:szCs w:val="27"/>
        </w:rPr>
        <w:tab/>
      </w:r>
      <w:r w:rsidRPr="00E56D10">
        <w:rPr>
          <w:rFonts w:ascii="Times New Roman" w:hAnsi="Times New Roman" w:cs="Times New Roman"/>
          <w:sz w:val="27"/>
          <w:szCs w:val="27"/>
        </w:rPr>
        <w:tab/>
        <w:t xml:space="preserve">      </w:t>
      </w:r>
      <w:r w:rsidRPr="00E56D10">
        <w:rPr>
          <w:rFonts w:ascii="Times New Roman" w:hAnsi="Times New Roman" w:cs="Times New Roman"/>
          <w:sz w:val="27"/>
          <w:szCs w:val="27"/>
        </w:rPr>
        <w:tab/>
        <w:t xml:space="preserve">        Р.Ф. </w:t>
      </w:r>
      <w:proofErr w:type="spellStart"/>
      <w:r w:rsidRPr="00E56D10">
        <w:rPr>
          <w:rFonts w:ascii="Times New Roman" w:hAnsi="Times New Roman" w:cs="Times New Roman"/>
          <w:sz w:val="27"/>
          <w:szCs w:val="27"/>
        </w:rPr>
        <w:t>Сахратов</w:t>
      </w:r>
      <w:proofErr w:type="spellEnd"/>
    </w:p>
    <w:p w:rsidR="002A0E63" w:rsidRPr="00E56D10" w:rsidRDefault="002A0E63" w:rsidP="00BC317D">
      <w:pPr>
        <w:pStyle w:val="a3"/>
        <w:ind w:left="5954"/>
        <w:jc w:val="both"/>
        <w:rPr>
          <w:rFonts w:ascii="Times New Roman" w:hAnsi="Times New Roman" w:cs="Times New Roman"/>
        </w:rPr>
      </w:pPr>
      <w:r w:rsidRPr="00E56D10">
        <w:rPr>
          <w:rFonts w:ascii="Times New Roman" w:hAnsi="Times New Roman" w:cs="Times New Roman"/>
        </w:rPr>
        <w:lastRenderedPageBreak/>
        <w:t xml:space="preserve">Приложение № 1 </w:t>
      </w:r>
    </w:p>
    <w:p w:rsidR="002A0E63" w:rsidRPr="00E56D10" w:rsidRDefault="002A0E63" w:rsidP="00BC317D">
      <w:pPr>
        <w:pStyle w:val="a3"/>
        <w:ind w:left="5954"/>
        <w:jc w:val="both"/>
        <w:rPr>
          <w:rFonts w:ascii="Times New Roman" w:hAnsi="Times New Roman" w:cs="Times New Roman"/>
        </w:rPr>
      </w:pPr>
      <w:r w:rsidRPr="00E56D10">
        <w:rPr>
          <w:rFonts w:ascii="Times New Roman" w:hAnsi="Times New Roman" w:cs="Times New Roman"/>
        </w:rPr>
        <w:t xml:space="preserve">к решению Совета </w:t>
      </w:r>
    </w:p>
    <w:p w:rsidR="002A0E63" w:rsidRPr="00E56D10" w:rsidRDefault="00975E15" w:rsidP="00BC317D">
      <w:pPr>
        <w:pStyle w:val="a3"/>
        <w:ind w:left="5954"/>
        <w:jc w:val="both"/>
        <w:rPr>
          <w:rFonts w:ascii="Times New Roman" w:hAnsi="Times New Roman" w:cs="Times New Roman"/>
        </w:rPr>
      </w:pPr>
      <w:r w:rsidRPr="00E56D10">
        <w:rPr>
          <w:rFonts w:ascii="Times New Roman" w:hAnsi="Times New Roman" w:cs="Times New Roman"/>
        </w:rPr>
        <w:t>городского</w:t>
      </w:r>
      <w:r w:rsidR="002A0E63" w:rsidRPr="00E56D10">
        <w:rPr>
          <w:rFonts w:ascii="Times New Roman" w:hAnsi="Times New Roman" w:cs="Times New Roman"/>
        </w:rPr>
        <w:t xml:space="preserve"> поселения</w:t>
      </w:r>
    </w:p>
    <w:p w:rsidR="002A0E63" w:rsidRPr="00E56D10" w:rsidRDefault="00F7054E" w:rsidP="00BC317D">
      <w:pPr>
        <w:pStyle w:val="a3"/>
        <w:ind w:left="5954"/>
        <w:jc w:val="both"/>
        <w:rPr>
          <w:rFonts w:ascii="Times New Roman" w:hAnsi="Times New Roman" w:cs="Times New Roman"/>
        </w:rPr>
      </w:pPr>
      <w:r w:rsidRPr="00E56D10">
        <w:rPr>
          <w:rFonts w:ascii="Times New Roman" w:hAnsi="Times New Roman" w:cs="Times New Roman"/>
        </w:rPr>
        <w:t xml:space="preserve">г. Янаул </w:t>
      </w:r>
      <w:r w:rsidR="002A0E63" w:rsidRPr="00E56D10">
        <w:rPr>
          <w:rFonts w:ascii="Times New Roman" w:hAnsi="Times New Roman" w:cs="Times New Roman"/>
        </w:rPr>
        <w:t xml:space="preserve">муниципального района Янаульский район </w:t>
      </w:r>
    </w:p>
    <w:p w:rsidR="002A0E63" w:rsidRPr="00E56D10" w:rsidRDefault="002A0E63" w:rsidP="00BC317D">
      <w:pPr>
        <w:pStyle w:val="a3"/>
        <w:ind w:left="5954"/>
        <w:jc w:val="both"/>
        <w:rPr>
          <w:rFonts w:ascii="Times New Roman" w:hAnsi="Times New Roman" w:cs="Times New Roman"/>
        </w:rPr>
      </w:pPr>
      <w:r w:rsidRPr="00E56D10">
        <w:rPr>
          <w:rFonts w:ascii="Times New Roman" w:hAnsi="Times New Roman" w:cs="Times New Roman"/>
        </w:rPr>
        <w:t xml:space="preserve">Республики Башкортостан </w:t>
      </w:r>
    </w:p>
    <w:p w:rsidR="002A0E63" w:rsidRPr="00E56D10" w:rsidRDefault="00795434" w:rsidP="009F27C6">
      <w:pPr>
        <w:pStyle w:val="a3"/>
        <w:ind w:left="5954"/>
        <w:jc w:val="both"/>
        <w:rPr>
          <w:rFonts w:ascii="Times New Roman" w:hAnsi="Times New Roman" w:cs="Times New Roman"/>
        </w:rPr>
      </w:pPr>
      <w:r>
        <w:rPr>
          <w:rFonts w:ascii="Times New Roman" w:hAnsi="Times New Roman" w:cs="Times New Roman"/>
        </w:rPr>
        <w:t>от «24</w:t>
      </w:r>
      <w:r w:rsidR="002A0E63" w:rsidRPr="00E56D10">
        <w:rPr>
          <w:rFonts w:ascii="Times New Roman" w:hAnsi="Times New Roman" w:cs="Times New Roman"/>
        </w:rPr>
        <w:t>»</w:t>
      </w:r>
      <w:r w:rsidR="00F7054E" w:rsidRPr="00E56D10">
        <w:rPr>
          <w:rFonts w:ascii="Times New Roman" w:hAnsi="Times New Roman" w:cs="Times New Roman"/>
        </w:rPr>
        <w:t xml:space="preserve"> </w:t>
      </w:r>
      <w:r w:rsidR="002A0E63" w:rsidRPr="00E56D10">
        <w:rPr>
          <w:rFonts w:ascii="Times New Roman" w:hAnsi="Times New Roman" w:cs="Times New Roman"/>
        </w:rPr>
        <w:t>июля</w:t>
      </w:r>
      <w:r w:rsidR="00F7054E" w:rsidRPr="00E56D10">
        <w:rPr>
          <w:rFonts w:ascii="Times New Roman" w:hAnsi="Times New Roman" w:cs="Times New Roman"/>
        </w:rPr>
        <w:t xml:space="preserve"> </w:t>
      </w:r>
      <w:r w:rsidR="002A0E63" w:rsidRPr="00E56D10">
        <w:rPr>
          <w:rFonts w:ascii="Times New Roman" w:hAnsi="Times New Roman" w:cs="Times New Roman"/>
        </w:rPr>
        <w:t>2018</w:t>
      </w:r>
      <w:r w:rsidR="00F7054E" w:rsidRPr="00E56D10">
        <w:rPr>
          <w:rFonts w:ascii="Times New Roman" w:hAnsi="Times New Roman" w:cs="Times New Roman"/>
        </w:rPr>
        <w:t xml:space="preserve"> </w:t>
      </w:r>
      <w:r w:rsidR="002A0E63" w:rsidRPr="00E56D10">
        <w:rPr>
          <w:rFonts w:ascii="Times New Roman" w:hAnsi="Times New Roman" w:cs="Times New Roman"/>
        </w:rPr>
        <w:t xml:space="preserve">года № </w:t>
      </w:r>
      <w:r>
        <w:rPr>
          <w:rFonts w:ascii="Times New Roman" w:hAnsi="Times New Roman" w:cs="Times New Roman"/>
        </w:rPr>
        <w:t>135</w:t>
      </w:r>
      <w:r w:rsidR="008A75BA">
        <w:rPr>
          <w:rFonts w:ascii="Times New Roman" w:hAnsi="Times New Roman" w:cs="Times New Roman"/>
        </w:rPr>
        <w:t>/23</w:t>
      </w:r>
      <w:r w:rsidR="002A0E63" w:rsidRPr="00E56D10">
        <w:rPr>
          <w:rFonts w:ascii="Times New Roman" w:hAnsi="Times New Roman" w:cs="Times New Roman"/>
        </w:rPr>
        <w:t xml:space="preserve"> </w:t>
      </w:r>
    </w:p>
    <w:p w:rsidR="002A0E63" w:rsidRPr="00E56D10" w:rsidRDefault="002A0E63" w:rsidP="00BC317D">
      <w:pPr>
        <w:pStyle w:val="a3"/>
        <w:jc w:val="both"/>
        <w:rPr>
          <w:rFonts w:ascii="Times New Roman" w:hAnsi="Times New Roman" w:cs="Times New Roman"/>
          <w:sz w:val="27"/>
          <w:szCs w:val="27"/>
        </w:rPr>
      </w:pPr>
    </w:p>
    <w:p w:rsidR="00F7054E" w:rsidRPr="00E56D10" w:rsidRDefault="002A0E63" w:rsidP="00BC317D">
      <w:pPr>
        <w:pStyle w:val="a3"/>
        <w:jc w:val="center"/>
        <w:rPr>
          <w:rFonts w:ascii="Times New Roman" w:hAnsi="Times New Roman" w:cs="Times New Roman"/>
          <w:b/>
          <w:bCs/>
          <w:sz w:val="27"/>
          <w:szCs w:val="27"/>
        </w:rPr>
      </w:pPr>
      <w:r w:rsidRPr="00E56D10">
        <w:rPr>
          <w:rFonts w:ascii="Times New Roman" w:hAnsi="Times New Roman" w:cs="Times New Roman"/>
          <w:b/>
          <w:bCs/>
          <w:sz w:val="27"/>
          <w:szCs w:val="27"/>
        </w:rPr>
        <w:t xml:space="preserve">Соглашение </w:t>
      </w:r>
    </w:p>
    <w:p w:rsidR="00F7054E" w:rsidRPr="00E56D10" w:rsidRDefault="002A0E63" w:rsidP="00BC317D">
      <w:pPr>
        <w:pStyle w:val="a3"/>
        <w:jc w:val="center"/>
        <w:rPr>
          <w:rFonts w:ascii="Times New Roman" w:hAnsi="Times New Roman" w:cs="Times New Roman"/>
          <w:b/>
          <w:bCs/>
          <w:sz w:val="27"/>
          <w:szCs w:val="27"/>
        </w:rPr>
      </w:pPr>
      <w:r w:rsidRPr="00E56D10">
        <w:rPr>
          <w:rFonts w:ascii="Times New Roman" w:hAnsi="Times New Roman" w:cs="Times New Roman"/>
          <w:b/>
          <w:bCs/>
          <w:sz w:val="27"/>
          <w:szCs w:val="27"/>
        </w:rPr>
        <w:t xml:space="preserve">между Администрацией муниципального района Янаульский  район Республики Башкортостан и Администрацией </w:t>
      </w:r>
      <w:r w:rsidR="00975E15" w:rsidRPr="00E56D10">
        <w:rPr>
          <w:rFonts w:ascii="Times New Roman" w:hAnsi="Times New Roman" w:cs="Times New Roman"/>
          <w:b/>
          <w:bCs/>
          <w:sz w:val="27"/>
          <w:szCs w:val="27"/>
        </w:rPr>
        <w:t>городского</w:t>
      </w:r>
      <w:r w:rsidRPr="00E56D10">
        <w:rPr>
          <w:rFonts w:ascii="Times New Roman" w:hAnsi="Times New Roman" w:cs="Times New Roman"/>
          <w:b/>
          <w:bCs/>
          <w:sz w:val="27"/>
          <w:szCs w:val="27"/>
        </w:rPr>
        <w:t xml:space="preserve"> поселения</w:t>
      </w:r>
    </w:p>
    <w:p w:rsidR="002A0E63" w:rsidRPr="00E56D10" w:rsidRDefault="002A0E63" w:rsidP="00BC317D">
      <w:pPr>
        <w:pStyle w:val="a3"/>
        <w:jc w:val="center"/>
        <w:rPr>
          <w:rFonts w:ascii="Times New Roman" w:hAnsi="Times New Roman" w:cs="Times New Roman"/>
          <w:sz w:val="27"/>
          <w:szCs w:val="27"/>
        </w:rPr>
      </w:pPr>
      <w:r w:rsidRPr="00E56D10">
        <w:rPr>
          <w:rFonts w:ascii="Times New Roman" w:hAnsi="Times New Roman" w:cs="Times New Roman"/>
          <w:b/>
          <w:bCs/>
          <w:sz w:val="27"/>
          <w:szCs w:val="27"/>
        </w:rPr>
        <w:t xml:space="preserve"> </w:t>
      </w:r>
      <w:r w:rsidR="00F7054E" w:rsidRPr="00E56D10">
        <w:rPr>
          <w:rFonts w:ascii="Times New Roman" w:hAnsi="Times New Roman" w:cs="Times New Roman"/>
          <w:b/>
          <w:bCs/>
          <w:sz w:val="27"/>
          <w:szCs w:val="27"/>
        </w:rPr>
        <w:t xml:space="preserve">г. Янаул </w:t>
      </w:r>
      <w:r w:rsidRPr="00E56D10">
        <w:rPr>
          <w:rFonts w:ascii="Times New Roman" w:hAnsi="Times New Roman" w:cs="Times New Roman"/>
          <w:b/>
          <w:bCs/>
          <w:sz w:val="27"/>
          <w:szCs w:val="27"/>
        </w:rPr>
        <w:t>муниципального района Янаульский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E56D10">
        <w:rPr>
          <w:rFonts w:ascii="Times New Roman" w:hAnsi="Times New Roman" w:cs="Times New Roman"/>
          <w:sz w:val="27"/>
          <w:szCs w:val="27"/>
        </w:rPr>
        <w:t xml:space="preserve"> </w:t>
      </w:r>
    </w:p>
    <w:p w:rsidR="002A0E63" w:rsidRPr="00E56D10" w:rsidRDefault="002A0E63" w:rsidP="00BC317D">
      <w:pPr>
        <w:pStyle w:val="a3"/>
        <w:jc w:val="center"/>
        <w:rPr>
          <w:rFonts w:ascii="Times New Roman" w:hAnsi="Times New Roman" w:cs="Times New Roman"/>
          <w:sz w:val="27"/>
          <w:szCs w:val="27"/>
        </w:rPr>
      </w:pPr>
    </w:p>
    <w:p w:rsidR="002A0E63" w:rsidRPr="00E56D10" w:rsidRDefault="002A0E63" w:rsidP="00BC317D">
      <w:pPr>
        <w:pStyle w:val="a3"/>
        <w:ind w:firstLine="426"/>
        <w:jc w:val="both"/>
        <w:rPr>
          <w:rFonts w:ascii="Times New Roman" w:hAnsi="Times New Roman" w:cs="Times New Roman"/>
          <w:sz w:val="27"/>
          <w:szCs w:val="27"/>
        </w:rPr>
      </w:pPr>
      <w:proofErr w:type="gramStart"/>
      <w:r w:rsidRPr="00E56D10">
        <w:rPr>
          <w:rFonts w:ascii="Times New Roman" w:hAnsi="Times New Roman" w:cs="Times New Roman"/>
          <w:sz w:val="27"/>
          <w:szCs w:val="27"/>
        </w:rPr>
        <w:t xml:space="preserve">Администрация </w:t>
      </w:r>
      <w:r w:rsidR="00975E15" w:rsidRPr="00E56D10">
        <w:rPr>
          <w:rFonts w:ascii="Times New Roman" w:hAnsi="Times New Roman" w:cs="Times New Roman"/>
          <w:sz w:val="27"/>
          <w:szCs w:val="27"/>
        </w:rPr>
        <w:t>городского</w:t>
      </w:r>
      <w:r w:rsidRPr="00E56D10">
        <w:rPr>
          <w:rFonts w:ascii="Times New Roman" w:hAnsi="Times New Roman" w:cs="Times New Roman"/>
          <w:sz w:val="27"/>
          <w:szCs w:val="27"/>
        </w:rPr>
        <w:t xml:space="preserve"> поселения </w:t>
      </w:r>
      <w:r w:rsidR="00F7054E" w:rsidRPr="00E56D10">
        <w:rPr>
          <w:rFonts w:ascii="Times New Roman" w:hAnsi="Times New Roman" w:cs="Times New Roman"/>
          <w:sz w:val="27"/>
          <w:szCs w:val="27"/>
        </w:rPr>
        <w:t xml:space="preserve">г. Янаул </w:t>
      </w:r>
      <w:r w:rsidRPr="00E56D10">
        <w:rPr>
          <w:rFonts w:ascii="Times New Roman" w:hAnsi="Times New Roman" w:cs="Times New Roman"/>
          <w:sz w:val="27"/>
          <w:szCs w:val="27"/>
        </w:rPr>
        <w:t xml:space="preserve">муниципального района Янаульский район Республики Башкортостан в лице главы </w:t>
      </w:r>
      <w:r w:rsidR="00F7054E" w:rsidRPr="00E56D10">
        <w:rPr>
          <w:rFonts w:ascii="Times New Roman" w:hAnsi="Times New Roman" w:cs="Times New Roman"/>
          <w:sz w:val="27"/>
          <w:szCs w:val="27"/>
        </w:rPr>
        <w:t xml:space="preserve">Администрации </w:t>
      </w:r>
      <w:proofErr w:type="spellStart"/>
      <w:r w:rsidR="00F7054E" w:rsidRPr="00E56D10">
        <w:rPr>
          <w:rFonts w:ascii="Times New Roman" w:hAnsi="Times New Roman" w:cs="Times New Roman"/>
          <w:sz w:val="27"/>
          <w:szCs w:val="27"/>
        </w:rPr>
        <w:t>Миндиярова</w:t>
      </w:r>
      <w:proofErr w:type="spellEnd"/>
      <w:r w:rsidR="00F7054E" w:rsidRPr="00E56D10">
        <w:rPr>
          <w:rFonts w:ascii="Times New Roman" w:hAnsi="Times New Roman" w:cs="Times New Roman"/>
          <w:sz w:val="27"/>
          <w:szCs w:val="27"/>
        </w:rPr>
        <w:t xml:space="preserve"> </w:t>
      </w:r>
      <w:proofErr w:type="spellStart"/>
      <w:r w:rsidR="00F7054E" w:rsidRPr="00E56D10">
        <w:rPr>
          <w:rFonts w:ascii="Times New Roman" w:hAnsi="Times New Roman" w:cs="Times New Roman"/>
          <w:sz w:val="27"/>
          <w:szCs w:val="27"/>
        </w:rPr>
        <w:t>Фирдавеса</w:t>
      </w:r>
      <w:proofErr w:type="spellEnd"/>
      <w:r w:rsidR="00F7054E" w:rsidRPr="00E56D10">
        <w:rPr>
          <w:rFonts w:ascii="Times New Roman" w:hAnsi="Times New Roman" w:cs="Times New Roman"/>
          <w:sz w:val="27"/>
          <w:szCs w:val="27"/>
        </w:rPr>
        <w:t xml:space="preserve"> </w:t>
      </w:r>
      <w:proofErr w:type="spellStart"/>
      <w:r w:rsidR="00F7054E" w:rsidRPr="00E56D10">
        <w:rPr>
          <w:rFonts w:ascii="Times New Roman" w:hAnsi="Times New Roman" w:cs="Times New Roman"/>
          <w:sz w:val="27"/>
          <w:szCs w:val="27"/>
        </w:rPr>
        <w:t>Хамитовича</w:t>
      </w:r>
      <w:proofErr w:type="spellEnd"/>
      <w:r w:rsidRPr="00E56D10">
        <w:rPr>
          <w:rFonts w:ascii="Times New Roman" w:hAnsi="Times New Roman" w:cs="Times New Roman"/>
          <w:sz w:val="27"/>
          <w:szCs w:val="27"/>
        </w:rPr>
        <w:t>, действующего на основании Устава, далее именуем</w:t>
      </w:r>
      <w:r w:rsidR="00F7054E" w:rsidRPr="00E56D10">
        <w:rPr>
          <w:rFonts w:ascii="Times New Roman" w:hAnsi="Times New Roman" w:cs="Times New Roman"/>
          <w:sz w:val="27"/>
          <w:szCs w:val="27"/>
        </w:rPr>
        <w:t>ая</w:t>
      </w:r>
      <w:r w:rsidRPr="00E56D10">
        <w:rPr>
          <w:rFonts w:ascii="Times New Roman" w:hAnsi="Times New Roman" w:cs="Times New Roman"/>
          <w:sz w:val="27"/>
          <w:szCs w:val="27"/>
        </w:rPr>
        <w:t xml:space="preserve"> «Поселение», с одной стороны, и Администрация муниципального района Янаульский район Республики Башкортостан в лице главы Администрации </w:t>
      </w:r>
      <w:proofErr w:type="spellStart"/>
      <w:r w:rsidRPr="00E56D10">
        <w:rPr>
          <w:rFonts w:ascii="Times New Roman" w:hAnsi="Times New Roman" w:cs="Times New Roman"/>
          <w:sz w:val="27"/>
          <w:szCs w:val="27"/>
        </w:rPr>
        <w:t>Вазигатова</w:t>
      </w:r>
      <w:proofErr w:type="spellEnd"/>
      <w:r w:rsidRPr="00E56D10">
        <w:rPr>
          <w:rFonts w:ascii="Times New Roman" w:hAnsi="Times New Roman" w:cs="Times New Roman"/>
          <w:sz w:val="27"/>
          <w:szCs w:val="27"/>
        </w:rPr>
        <w:t xml:space="preserve"> </w:t>
      </w:r>
      <w:proofErr w:type="spellStart"/>
      <w:r w:rsidRPr="00E56D10">
        <w:rPr>
          <w:rFonts w:ascii="Times New Roman" w:hAnsi="Times New Roman" w:cs="Times New Roman"/>
          <w:sz w:val="27"/>
          <w:szCs w:val="27"/>
        </w:rPr>
        <w:t>Ильшата</w:t>
      </w:r>
      <w:proofErr w:type="spellEnd"/>
      <w:r w:rsidRPr="00E56D10">
        <w:rPr>
          <w:rFonts w:ascii="Times New Roman" w:hAnsi="Times New Roman" w:cs="Times New Roman"/>
          <w:sz w:val="27"/>
          <w:szCs w:val="27"/>
        </w:rPr>
        <w:t xml:space="preserve"> </w:t>
      </w:r>
      <w:proofErr w:type="spellStart"/>
      <w:r w:rsidRPr="00E56D10">
        <w:rPr>
          <w:rFonts w:ascii="Times New Roman" w:hAnsi="Times New Roman" w:cs="Times New Roman"/>
          <w:sz w:val="27"/>
          <w:szCs w:val="27"/>
        </w:rPr>
        <w:t>Агзамовича</w:t>
      </w:r>
      <w:proofErr w:type="spellEnd"/>
      <w:r w:rsidRPr="00E56D10">
        <w:rPr>
          <w:rFonts w:ascii="Times New Roman" w:hAnsi="Times New Roman" w:cs="Times New Roman"/>
          <w:sz w:val="27"/>
          <w:szCs w:val="27"/>
        </w:rPr>
        <w:t>, действующего на основании Устава, далее именуем</w:t>
      </w:r>
      <w:r w:rsidR="00F7054E" w:rsidRPr="00E56D10">
        <w:rPr>
          <w:rFonts w:ascii="Times New Roman" w:hAnsi="Times New Roman" w:cs="Times New Roman"/>
          <w:sz w:val="27"/>
          <w:szCs w:val="27"/>
        </w:rPr>
        <w:t>ая</w:t>
      </w:r>
      <w:r w:rsidRPr="00E56D10">
        <w:rPr>
          <w:rFonts w:ascii="Times New Roman" w:hAnsi="Times New Roman" w:cs="Times New Roman"/>
          <w:sz w:val="27"/>
          <w:szCs w:val="27"/>
        </w:rPr>
        <w:t xml:space="preserve"> «Администрация района», вместе именуемые «Стороны», руководствуясь Федеральным законом от 06.10.2003 № 131-ФЗ</w:t>
      </w:r>
      <w:proofErr w:type="gramEnd"/>
      <w:r w:rsidRPr="00E56D10">
        <w:rPr>
          <w:rFonts w:ascii="Times New Roman" w:hAnsi="Times New Roman" w:cs="Times New Roman"/>
          <w:sz w:val="27"/>
          <w:szCs w:val="27"/>
        </w:rPr>
        <w:t xml:space="preserve">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7054E" w:rsidRPr="00E56D10">
        <w:rPr>
          <w:rFonts w:ascii="Times New Roman" w:hAnsi="Times New Roman" w:cs="Times New Roman"/>
          <w:sz w:val="27"/>
          <w:szCs w:val="27"/>
        </w:rPr>
        <w:t>,</w:t>
      </w:r>
      <w:r w:rsidRPr="00E56D10">
        <w:rPr>
          <w:rFonts w:ascii="Times New Roman" w:hAnsi="Times New Roman" w:cs="Times New Roman"/>
          <w:sz w:val="27"/>
          <w:szCs w:val="27"/>
        </w:rPr>
        <w:t xml:space="preserve"> Бюджетным кодексом Российской Федерации, заключили настоящее Соглашение о нижеследующем: </w:t>
      </w:r>
    </w:p>
    <w:p w:rsidR="002A0E63" w:rsidRPr="00E56D10" w:rsidRDefault="002A0E63" w:rsidP="00BC317D">
      <w:pPr>
        <w:pStyle w:val="a3"/>
        <w:ind w:firstLine="426"/>
        <w:jc w:val="both"/>
        <w:rPr>
          <w:rFonts w:ascii="Times New Roman" w:hAnsi="Times New Roman" w:cs="Times New Roman"/>
          <w:sz w:val="27"/>
          <w:szCs w:val="27"/>
        </w:rPr>
      </w:pP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1.Предмет соглашения</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Янаульский район Республики Башкортостан.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1.3. Администрации района передаются полномочия по осуществлению </w:t>
      </w:r>
      <w:proofErr w:type="gramStart"/>
      <w:r w:rsidRPr="00E56D10">
        <w:rPr>
          <w:rFonts w:ascii="Times New Roman" w:hAnsi="Times New Roman" w:cs="Times New Roman"/>
          <w:sz w:val="27"/>
          <w:szCs w:val="27"/>
        </w:rPr>
        <w:t>контроля за</w:t>
      </w:r>
      <w:proofErr w:type="gramEnd"/>
      <w:r w:rsidRPr="00E56D10">
        <w:rPr>
          <w:rFonts w:ascii="Times New Roman" w:hAnsi="Times New Roman" w:cs="Times New Roman"/>
          <w:sz w:val="27"/>
          <w:szCs w:val="27"/>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2A0E63" w:rsidRPr="00E56D10" w:rsidRDefault="002A0E63" w:rsidP="00E20368">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1.4. При осуществлении полномочий Поселения Стороны решили руководствоваться постановлением Администрации района от 23 июля 2014 </w:t>
      </w:r>
      <w:r w:rsidR="00F7054E" w:rsidRPr="00E56D10">
        <w:rPr>
          <w:rFonts w:ascii="Times New Roman" w:hAnsi="Times New Roman" w:cs="Times New Roman"/>
          <w:sz w:val="27"/>
          <w:szCs w:val="27"/>
        </w:rPr>
        <w:t>г.</w:t>
      </w:r>
      <w:r w:rsidRPr="00E56D10">
        <w:rPr>
          <w:rFonts w:ascii="Times New Roman" w:hAnsi="Times New Roman" w:cs="Times New Roman"/>
          <w:sz w:val="27"/>
          <w:szCs w:val="27"/>
        </w:rPr>
        <w:t xml:space="preserve"> № 1111 «Об утверждении Правил осуществления Финансовым управлением </w:t>
      </w:r>
      <w:r w:rsidRPr="00E56D10">
        <w:rPr>
          <w:rFonts w:ascii="Times New Roman" w:hAnsi="Times New Roman" w:cs="Times New Roman"/>
          <w:sz w:val="27"/>
          <w:szCs w:val="27"/>
        </w:rPr>
        <w:lastRenderedPageBreak/>
        <w:t xml:space="preserve">Администрации муниципального района Янаульский район РБ контроля в финансово-бюджетной сфере».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 </w:t>
      </w: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2. Права и обязанности сторон</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2.1. Поселение: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имеет право направлять предложения о проведении контрольных мероприятий;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имеет право рассматривать заключения и представления (предписания) по результатам проведения контрольных мероприятий.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2.2. Администрация района: </w:t>
      </w:r>
    </w:p>
    <w:p w:rsidR="002A0E63" w:rsidRPr="00E56D10" w:rsidRDefault="002A0E63" w:rsidP="00BC317D">
      <w:pPr>
        <w:pStyle w:val="a3"/>
        <w:ind w:firstLine="426"/>
        <w:jc w:val="both"/>
        <w:rPr>
          <w:rFonts w:ascii="Times New Roman" w:hAnsi="Times New Roman" w:cs="Times New Roman"/>
          <w:sz w:val="27"/>
          <w:szCs w:val="27"/>
        </w:rPr>
      </w:pPr>
      <w:proofErr w:type="gramStart"/>
      <w:r w:rsidRPr="00E56D10">
        <w:rPr>
          <w:rFonts w:ascii="Times New Roman" w:hAnsi="Times New Roman" w:cs="Times New Roman"/>
          <w:sz w:val="27"/>
          <w:szCs w:val="27"/>
        </w:rPr>
        <w:t>обязана</w:t>
      </w:r>
      <w:proofErr w:type="gramEnd"/>
      <w:r w:rsidRPr="00E56D10">
        <w:rPr>
          <w:rFonts w:ascii="Times New Roman" w:hAnsi="Times New Roman" w:cs="Times New Roman"/>
          <w:sz w:val="27"/>
          <w:szCs w:val="27"/>
        </w:rPr>
        <w:t xml:space="preserve"> обеспечить в рамках настоящего Соглашения реализацию своих полномочий;</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 </w:t>
      </w:r>
      <w:proofErr w:type="gramStart"/>
      <w:r w:rsidRPr="00E56D10">
        <w:rPr>
          <w:rFonts w:ascii="Times New Roman" w:hAnsi="Times New Roman" w:cs="Times New Roman"/>
          <w:sz w:val="27"/>
          <w:szCs w:val="27"/>
        </w:rPr>
        <w:t>обязана</w:t>
      </w:r>
      <w:proofErr w:type="gramEnd"/>
      <w:r w:rsidRPr="00E56D10">
        <w:rPr>
          <w:rFonts w:ascii="Times New Roman" w:hAnsi="Times New Roman" w:cs="Times New Roman"/>
          <w:sz w:val="27"/>
          <w:szCs w:val="27"/>
        </w:rPr>
        <w:t xml:space="preserve"> направить информацию по результатам контрольных мероприятий Поселению;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имеет право принимать другие предусмотренные законодательством меры по устранению и предотвращению выявляемых нарушений;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имеет право определять формы, цели, задачи и исполнителей проводимых контрольных мероприятий, способы их проведения. </w:t>
      </w:r>
    </w:p>
    <w:p w:rsidR="002A0E63" w:rsidRPr="00E56D10" w:rsidRDefault="002A0E63" w:rsidP="00BC317D">
      <w:pPr>
        <w:pStyle w:val="a3"/>
        <w:ind w:firstLine="426"/>
        <w:jc w:val="both"/>
        <w:rPr>
          <w:rFonts w:ascii="Times New Roman" w:hAnsi="Times New Roman" w:cs="Times New Roman"/>
          <w:sz w:val="27"/>
          <w:szCs w:val="27"/>
        </w:rPr>
      </w:pP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3.1. Переданные в соответствии с настоящим Соглашением полномочия осуществляются за счет межбюджетных трансфертов, передаваемых из бюджета </w:t>
      </w:r>
      <w:r w:rsidR="005C73D2">
        <w:rPr>
          <w:rFonts w:ascii="Times New Roman" w:hAnsi="Times New Roman" w:cs="Times New Roman"/>
          <w:sz w:val="27"/>
          <w:szCs w:val="27"/>
        </w:rPr>
        <w:t>городского п</w:t>
      </w:r>
      <w:r w:rsidRPr="00E56D10">
        <w:rPr>
          <w:rFonts w:ascii="Times New Roman" w:hAnsi="Times New Roman" w:cs="Times New Roman"/>
          <w:sz w:val="27"/>
          <w:szCs w:val="27"/>
        </w:rPr>
        <w:t xml:space="preserve">оселения в бюджет </w:t>
      </w:r>
      <w:r w:rsidR="005C73D2">
        <w:rPr>
          <w:rFonts w:ascii="Times New Roman" w:hAnsi="Times New Roman" w:cs="Times New Roman"/>
          <w:sz w:val="27"/>
          <w:szCs w:val="27"/>
        </w:rPr>
        <w:t>муниципального</w:t>
      </w:r>
      <w:r w:rsidRPr="00E56D10">
        <w:rPr>
          <w:rFonts w:ascii="Times New Roman" w:hAnsi="Times New Roman" w:cs="Times New Roman"/>
          <w:sz w:val="27"/>
          <w:szCs w:val="27"/>
        </w:rPr>
        <w:t xml:space="preserve"> района. </w:t>
      </w:r>
    </w:p>
    <w:p w:rsidR="002A0E63" w:rsidRPr="00E56D10" w:rsidRDefault="002A0E63" w:rsidP="00E070A8">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w:t>
      </w:r>
      <w:r w:rsidR="005C73D2">
        <w:rPr>
          <w:rFonts w:ascii="Times New Roman" w:hAnsi="Times New Roman" w:cs="Times New Roman"/>
          <w:sz w:val="27"/>
          <w:szCs w:val="27"/>
        </w:rPr>
        <w:t>городского п</w:t>
      </w:r>
      <w:r w:rsidR="005C73D2" w:rsidRPr="00E56D10">
        <w:rPr>
          <w:rFonts w:ascii="Times New Roman" w:hAnsi="Times New Roman" w:cs="Times New Roman"/>
          <w:sz w:val="27"/>
          <w:szCs w:val="27"/>
        </w:rPr>
        <w:t>оселения бюджет</w:t>
      </w:r>
      <w:r w:rsidR="005C73D2">
        <w:rPr>
          <w:rFonts w:ascii="Times New Roman" w:hAnsi="Times New Roman" w:cs="Times New Roman"/>
          <w:sz w:val="27"/>
          <w:szCs w:val="27"/>
        </w:rPr>
        <w:t>у</w:t>
      </w:r>
      <w:r w:rsidR="005C73D2" w:rsidRPr="00E56D10">
        <w:rPr>
          <w:rFonts w:ascii="Times New Roman" w:hAnsi="Times New Roman" w:cs="Times New Roman"/>
          <w:sz w:val="27"/>
          <w:szCs w:val="27"/>
        </w:rPr>
        <w:t xml:space="preserve"> </w:t>
      </w:r>
      <w:r w:rsidR="005C73D2">
        <w:rPr>
          <w:rFonts w:ascii="Times New Roman" w:hAnsi="Times New Roman" w:cs="Times New Roman"/>
          <w:sz w:val="27"/>
          <w:szCs w:val="27"/>
        </w:rPr>
        <w:t>муниципального</w:t>
      </w:r>
      <w:r w:rsidR="005C73D2" w:rsidRPr="00E56D10">
        <w:rPr>
          <w:rFonts w:ascii="Times New Roman" w:hAnsi="Times New Roman" w:cs="Times New Roman"/>
          <w:sz w:val="27"/>
          <w:szCs w:val="27"/>
        </w:rPr>
        <w:t xml:space="preserve"> района </w:t>
      </w:r>
      <w:r w:rsidRPr="00E56D10">
        <w:rPr>
          <w:rFonts w:ascii="Times New Roman" w:hAnsi="Times New Roman" w:cs="Times New Roman"/>
          <w:sz w:val="27"/>
          <w:szCs w:val="27"/>
        </w:rPr>
        <w:t xml:space="preserve">определяется из расчета 1 рубль на одного жителя Поселения и равен </w:t>
      </w:r>
      <w:r w:rsidR="00873AB9" w:rsidRPr="00E56D10">
        <w:rPr>
          <w:rFonts w:ascii="Times New Roman" w:hAnsi="Times New Roman" w:cs="Times New Roman"/>
          <w:sz w:val="27"/>
          <w:szCs w:val="27"/>
        </w:rPr>
        <w:t>25 511</w:t>
      </w:r>
      <w:r w:rsidRPr="00E56D10">
        <w:rPr>
          <w:rFonts w:ascii="Times New Roman" w:hAnsi="Times New Roman" w:cs="Times New Roman"/>
          <w:sz w:val="27"/>
          <w:szCs w:val="27"/>
        </w:rPr>
        <w:t xml:space="preserve"> (</w:t>
      </w:r>
      <w:r w:rsidR="00873AB9" w:rsidRPr="00E56D10">
        <w:rPr>
          <w:rFonts w:ascii="Times New Roman" w:hAnsi="Times New Roman" w:cs="Times New Roman"/>
          <w:sz w:val="27"/>
          <w:szCs w:val="27"/>
        </w:rPr>
        <w:t>двадцать пять тысяч пятьсот одиннадцать</w:t>
      </w:r>
      <w:r w:rsidRPr="00E56D10">
        <w:rPr>
          <w:rFonts w:ascii="Times New Roman" w:hAnsi="Times New Roman" w:cs="Times New Roman"/>
          <w:sz w:val="27"/>
          <w:szCs w:val="27"/>
        </w:rPr>
        <w:t xml:space="preserve">) рублей 00 копеек. </w:t>
      </w:r>
    </w:p>
    <w:p w:rsidR="005C73D2"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3.3. Межбюджетные трансферты из бюджета </w:t>
      </w:r>
      <w:r w:rsidR="005C73D2">
        <w:rPr>
          <w:rFonts w:ascii="Times New Roman" w:hAnsi="Times New Roman" w:cs="Times New Roman"/>
          <w:sz w:val="27"/>
          <w:szCs w:val="27"/>
        </w:rPr>
        <w:t>городского п</w:t>
      </w:r>
      <w:r w:rsidR="005C73D2" w:rsidRPr="00E56D10">
        <w:rPr>
          <w:rFonts w:ascii="Times New Roman" w:hAnsi="Times New Roman" w:cs="Times New Roman"/>
          <w:sz w:val="27"/>
          <w:szCs w:val="27"/>
        </w:rPr>
        <w:t xml:space="preserve">оселения в бюджет </w:t>
      </w:r>
      <w:r w:rsidR="005C73D2">
        <w:rPr>
          <w:rFonts w:ascii="Times New Roman" w:hAnsi="Times New Roman" w:cs="Times New Roman"/>
          <w:sz w:val="27"/>
          <w:szCs w:val="27"/>
        </w:rPr>
        <w:t>муниципального</w:t>
      </w:r>
      <w:r w:rsidR="005C73D2" w:rsidRPr="00E56D10">
        <w:rPr>
          <w:rFonts w:ascii="Times New Roman" w:hAnsi="Times New Roman" w:cs="Times New Roman"/>
          <w:sz w:val="27"/>
          <w:szCs w:val="27"/>
        </w:rPr>
        <w:t xml:space="preserve"> района</w:t>
      </w:r>
      <w:r w:rsidRPr="00E56D10">
        <w:rPr>
          <w:rFonts w:ascii="Times New Roman" w:hAnsi="Times New Roman" w:cs="Times New Roman"/>
          <w:sz w:val="27"/>
          <w:szCs w:val="27"/>
        </w:rPr>
        <w:t xml:space="preserve"> перечисляются один раз в год, в срок не позднее 14 декабря текущего года</w:t>
      </w:r>
      <w:r w:rsidR="005C73D2">
        <w:rPr>
          <w:rFonts w:ascii="Times New Roman" w:hAnsi="Times New Roman" w:cs="Times New Roman"/>
          <w:sz w:val="27"/>
          <w:szCs w:val="27"/>
        </w:rPr>
        <w:t xml:space="preserve"> по следующим реквизитам:</w:t>
      </w:r>
    </w:p>
    <w:tbl>
      <w:tblPr>
        <w:tblpPr w:leftFromText="180" w:rightFromText="180" w:vertAnchor="text" w:horzAnchor="page" w:tblpX="2025" w:tblpY="246"/>
        <w:tblW w:w="9488" w:type="dxa"/>
        <w:tblLayout w:type="fixed"/>
        <w:tblLook w:val="01E0"/>
      </w:tblPr>
      <w:tblGrid>
        <w:gridCol w:w="9488"/>
      </w:tblGrid>
      <w:tr w:rsidR="000530A3" w:rsidRPr="0081209A" w:rsidTr="000530A3">
        <w:trPr>
          <w:trHeight w:val="248"/>
        </w:trPr>
        <w:tc>
          <w:tcPr>
            <w:tcW w:w="9488" w:type="dxa"/>
          </w:tcPr>
          <w:p w:rsidR="000530A3" w:rsidRDefault="000530A3" w:rsidP="000530A3">
            <w:pPr>
              <w:spacing w:line="276" w:lineRule="auto"/>
              <w:rPr>
                <w:sz w:val="27"/>
                <w:szCs w:val="27"/>
              </w:rPr>
            </w:pPr>
            <w:r w:rsidRPr="0062326B">
              <w:rPr>
                <w:sz w:val="27"/>
                <w:szCs w:val="27"/>
              </w:rPr>
              <w:t>УФК по Республике Башкортостан (</w:t>
            </w:r>
            <w:r>
              <w:rPr>
                <w:sz w:val="27"/>
                <w:szCs w:val="27"/>
              </w:rPr>
              <w:t>Ф</w:t>
            </w:r>
            <w:r w:rsidRPr="0062326B">
              <w:rPr>
                <w:sz w:val="27"/>
                <w:szCs w:val="27"/>
              </w:rPr>
              <w:t xml:space="preserve">инансовое управление </w:t>
            </w:r>
            <w:r>
              <w:rPr>
                <w:sz w:val="27"/>
                <w:szCs w:val="27"/>
              </w:rPr>
              <w:t xml:space="preserve"> </w:t>
            </w:r>
            <w:r w:rsidRPr="0062326B">
              <w:rPr>
                <w:sz w:val="27"/>
                <w:szCs w:val="27"/>
              </w:rPr>
              <w:t>Администраци</w:t>
            </w:r>
            <w:r>
              <w:rPr>
                <w:sz w:val="27"/>
                <w:szCs w:val="27"/>
              </w:rPr>
              <w:t xml:space="preserve">и </w:t>
            </w:r>
            <w:r w:rsidRPr="0062326B">
              <w:rPr>
                <w:sz w:val="27"/>
                <w:szCs w:val="27"/>
              </w:rPr>
              <w:t>муниципального района Янаульский район Республики Башкортостан)</w:t>
            </w:r>
          </w:p>
          <w:p w:rsidR="000530A3" w:rsidRDefault="000530A3" w:rsidP="000530A3">
            <w:pPr>
              <w:spacing w:line="276" w:lineRule="auto"/>
              <w:rPr>
                <w:sz w:val="27"/>
                <w:szCs w:val="27"/>
              </w:rPr>
            </w:pPr>
            <w:r>
              <w:rPr>
                <w:sz w:val="27"/>
                <w:szCs w:val="27"/>
              </w:rPr>
              <w:t>Лицевой счет 04013Р29490</w:t>
            </w:r>
          </w:p>
          <w:p w:rsidR="000530A3" w:rsidRDefault="000530A3" w:rsidP="000530A3">
            <w:pPr>
              <w:spacing w:line="276" w:lineRule="auto"/>
              <w:rPr>
                <w:sz w:val="27"/>
                <w:szCs w:val="27"/>
              </w:rPr>
            </w:pPr>
            <w:r>
              <w:rPr>
                <w:sz w:val="27"/>
                <w:szCs w:val="27"/>
              </w:rPr>
              <w:t>ИНН 0271009543</w:t>
            </w:r>
          </w:p>
          <w:p w:rsidR="000530A3" w:rsidRDefault="000530A3" w:rsidP="000530A3">
            <w:pPr>
              <w:spacing w:line="276" w:lineRule="auto"/>
              <w:rPr>
                <w:noProof/>
                <w:sz w:val="27"/>
                <w:szCs w:val="27"/>
              </w:rPr>
            </w:pPr>
            <w:r>
              <w:rPr>
                <w:sz w:val="27"/>
                <w:szCs w:val="27"/>
              </w:rPr>
              <w:t>КПП 027101001</w:t>
            </w:r>
            <w:r w:rsidRPr="0062326B">
              <w:rPr>
                <w:noProof/>
                <w:sz w:val="27"/>
                <w:szCs w:val="27"/>
              </w:rPr>
              <w:t xml:space="preserve"> </w:t>
            </w:r>
          </w:p>
          <w:p w:rsidR="000530A3" w:rsidRPr="0062326B" w:rsidRDefault="000530A3" w:rsidP="000530A3">
            <w:pPr>
              <w:spacing w:line="276" w:lineRule="auto"/>
              <w:rPr>
                <w:noProof/>
                <w:sz w:val="27"/>
                <w:szCs w:val="27"/>
              </w:rPr>
            </w:pPr>
            <w:r w:rsidRPr="0062326B">
              <w:rPr>
                <w:noProof/>
                <w:sz w:val="27"/>
                <w:szCs w:val="27"/>
              </w:rPr>
              <w:t>БИК 048073001</w:t>
            </w:r>
          </w:p>
          <w:p w:rsidR="000530A3" w:rsidRDefault="000530A3" w:rsidP="000530A3">
            <w:pPr>
              <w:spacing w:line="276" w:lineRule="auto"/>
              <w:rPr>
                <w:noProof/>
                <w:sz w:val="27"/>
                <w:szCs w:val="27"/>
              </w:rPr>
            </w:pPr>
            <w:r w:rsidRPr="0062326B">
              <w:rPr>
                <w:noProof/>
                <w:sz w:val="27"/>
                <w:szCs w:val="27"/>
              </w:rPr>
              <w:t>ОКТМО 80659101</w:t>
            </w:r>
          </w:p>
          <w:p w:rsidR="000530A3" w:rsidRDefault="000530A3" w:rsidP="000530A3">
            <w:pPr>
              <w:spacing w:line="276" w:lineRule="auto"/>
              <w:rPr>
                <w:noProof/>
                <w:sz w:val="27"/>
                <w:szCs w:val="27"/>
              </w:rPr>
            </w:pPr>
            <w:r>
              <w:rPr>
                <w:noProof/>
                <w:sz w:val="27"/>
                <w:szCs w:val="27"/>
              </w:rPr>
              <w:t>КБК дохода 792 2024001405 0000 151</w:t>
            </w:r>
          </w:p>
          <w:p w:rsidR="000530A3" w:rsidRPr="0062326B" w:rsidRDefault="000530A3" w:rsidP="000530A3">
            <w:pPr>
              <w:spacing w:line="276" w:lineRule="auto"/>
              <w:rPr>
                <w:noProof/>
                <w:sz w:val="27"/>
                <w:szCs w:val="27"/>
              </w:rPr>
            </w:pPr>
            <w:r w:rsidRPr="0062326B">
              <w:rPr>
                <w:noProof/>
                <w:sz w:val="27"/>
                <w:szCs w:val="27"/>
              </w:rPr>
              <w:t>р/с  40</w:t>
            </w:r>
            <w:r>
              <w:rPr>
                <w:noProof/>
                <w:sz w:val="27"/>
                <w:szCs w:val="27"/>
              </w:rPr>
              <w:t>101810100000010001 в ОТДЕЛЕНИЕ – НБ РЕСПУБЛИКА БАШКОРТОСТАН Г. УФА</w:t>
            </w:r>
          </w:p>
        </w:tc>
      </w:tr>
    </w:tbl>
    <w:p w:rsidR="002A0E63" w:rsidRPr="00E56D10" w:rsidRDefault="002A0E63" w:rsidP="00BC317D">
      <w:pPr>
        <w:pStyle w:val="a3"/>
        <w:ind w:firstLine="426"/>
        <w:jc w:val="both"/>
        <w:rPr>
          <w:rFonts w:ascii="Times New Roman" w:hAnsi="Times New Roman" w:cs="Times New Roman"/>
          <w:i/>
          <w:iCs/>
          <w:sz w:val="27"/>
          <w:szCs w:val="27"/>
        </w:rPr>
      </w:pPr>
      <w:r w:rsidRPr="00E56D10">
        <w:rPr>
          <w:rFonts w:ascii="Times New Roman" w:hAnsi="Times New Roman" w:cs="Times New Roman"/>
          <w:sz w:val="27"/>
          <w:szCs w:val="27"/>
        </w:rPr>
        <w:t xml:space="preserve">3.4. Межбюджетные трансферты, полученные бюджетом </w:t>
      </w:r>
      <w:r w:rsidR="001E183B">
        <w:rPr>
          <w:rFonts w:ascii="Times New Roman" w:hAnsi="Times New Roman" w:cs="Times New Roman"/>
          <w:sz w:val="27"/>
          <w:szCs w:val="27"/>
        </w:rPr>
        <w:t>муниципального</w:t>
      </w:r>
      <w:r w:rsidRPr="00E56D10">
        <w:rPr>
          <w:rFonts w:ascii="Times New Roman" w:hAnsi="Times New Roman" w:cs="Times New Roman"/>
          <w:sz w:val="27"/>
          <w:szCs w:val="27"/>
        </w:rPr>
        <w:t xml:space="preserve"> района из бюджета </w:t>
      </w:r>
      <w:r w:rsidR="001E183B">
        <w:rPr>
          <w:rFonts w:ascii="Times New Roman" w:hAnsi="Times New Roman" w:cs="Times New Roman"/>
          <w:sz w:val="27"/>
          <w:szCs w:val="27"/>
        </w:rPr>
        <w:t>городского п</w:t>
      </w:r>
      <w:r w:rsidRPr="00E56D10">
        <w:rPr>
          <w:rFonts w:ascii="Times New Roman" w:hAnsi="Times New Roman" w:cs="Times New Roman"/>
          <w:sz w:val="27"/>
          <w:szCs w:val="27"/>
        </w:rPr>
        <w:t xml:space="preserve">оселения и не использованные в текущем </w:t>
      </w:r>
      <w:r w:rsidRPr="00E56D10">
        <w:rPr>
          <w:rFonts w:ascii="Times New Roman" w:hAnsi="Times New Roman" w:cs="Times New Roman"/>
          <w:sz w:val="27"/>
          <w:szCs w:val="27"/>
        </w:rPr>
        <w:lastRenderedPageBreak/>
        <w:t xml:space="preserve">финансовом году, подлежат возврату в доход бюджета </w:t>
      </w:r>
      <w:r w:rsidR="001E183B">
        <w:rPr>
          <w:rFonts w:ascii="Times New Roman" w:hAnsi="Times New Roman" w:cs="Times New Roman"/>
          <w:sz w:val="27"/>
          <w:szCs w:val="27"/>
        </w:rPr>
        <w:t>городского п</w:t>
      </w:r>
      <w:r w:rsidRPr="00E56D10">
        <w:rPr>
          <w:rFonts w:ascii="Times New Roman" w:hAnsi="Times New Roman" w:cs="Times New Roman"/>
          <w:sz w:val="27"/>
          <w:szCs w:val="27"/>
        </w:rPr>
        <w:t>оселения</w:t>
      </w:r>
      <w:proofErr w:type="gramStart"/>
      <w:r w:rsidRPr="00E56D10">
        <w:rPr>
          <w:rFonts w:ascii="Times New Roman" w:hAnsi="Times New Roman" w:cs="Times New Roman"/>
          <w:sz w:val="27"/>
          <w:szCs w:val="27"/>
        </w:rPr>
        <w:t>.</w:t>
      </w:r>
      <w:proofErr w:type="gramEnd"/>
      <w:r w:rsidRPr="00E56D10">
        <w:rPr>
          <w:rFonts w:ascii="Times New Roman" w:hAnsi="Times New Roman" w:cs="Times New Roman"/>
          <w:sz w:val="27"/>
          <w:szCs w:val="27"/>
        </w:rPr>
        <w:t xml:space="preserve"> </w:t>
      </w:r>
      <w:r w:rsidRPr="00E56D10">
        <w:rPr>
          <w:rFonts w:ascii="Times New Roman" w:hAnsi="Times New Roman" w:cs="Times New Roman"/>
          <w:i/>
          <w:iCs/>
          <w:sz w:val="27"/>
          <w:szCs w:val="27"/>
        </w:rPr>
        <w:t>(</w:t>
      </w:r>
      <w:proofErr w:type="gramStart"/>
      <w:r w:rsidRPr="00E56D10">
        <w:rPr>
          <w:rFonts w:ascii="Times New Roman" w:hAnsi="Times New Roman" w:cs="Times New Roman"/>
          <w:i/>
          <w:iCs/>
          <w:sz w:val="27"/>
          <w:szCs w:val="27"/>
        </w:rPr>
        <w:t>п</w:t>
      </w:r>
      <w:proofErr w:type="gramEnd"/>
      <w:r w:rsidRPr="00E56D10">
        <w:rPr>
          <w:rFonts w:ascii="Times New Roman" w:hAnsi="Times New Roman" w:cs="Times New Roman"/>
          <w:i/>
          <w:iCs/>
          <w:sz w:val="27"/>
          <w:szCs w:val="27"/>
        </w:rPr>
        <w:t xml:space="preserve">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3.6. Расходы бюджета </w:t>
      </w:r>
      <w:r w:rsidR="001E183B">
        <w:rPr>
          <w:rFonts w:ascii="Times New Roman" w:hAnsi="Times New Roman" w:cs="Times New Roman"/>
          <w:sz w:val="27"/>
          <w:szCs w:val="27"/>
        </w:rPr>
        <w:t>городского п</w:t>
      </w:r>
      <w:r w:rsidRPr="00E56D10">
        <w:rPr>
          <w:rFonts w:ascii="Times New Roman" w:hAnsi="Times New Roman" w:cs="Times New Roman"/>
          <w:sz w:val="27"/>
          <w:szCs w:val="27"/>
        </w:rPr>
        <w:t xml:space="preserve">оселения на предоставление межбюджетных трансфертов и расходы бюджета </w:t>
      </w:r>
      <w:r w:rsidR="001E183B">
        <w:rPr>
          <w:rFonts w:ascii="Times New Roman" w:hAnsi="Times New Roman" w:cs="Times New Roman"/>
          <w:sz w:val="27"/>
          <w:szCs w:val="27"/>
        </w:rPr>
        <w:t>муниципального</w:t>
      </w:r>
      <w:r w:rsidRPr="00E56D10">
        <w:rPr>
          <w:rFonts w:ascii="Times New Roman" w:hAnsi="Times New Roman" w:cs="Times New Roman"/>
          <w:sz w:val="27"/>
          <w:szCs w:val="27"/>
        </w:rPr>
        <w:t xml:space="preserve"> района, осуществляемые за счет межбюджетных трансфертов, планируются и исполняются по соответствующему разделу бюджетной классификации.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3.7. Объем средств, предоставляемых из бюджета </w:t>
      </w:r>
      <w:r w:rsidR="001E183B">
        <w:rPr>
          <w:rFonts w:ascii="Times New Roman" w:hAnsi="Times New Roman" w:cs="Times New Roman"/>
          <w:sz w:val="27"/>
          <w:szCs w:val="27"/>
        </w:rPr>
        <w:t>городского п</w:t>
      </w:r>
      <w:r w:rsidRPr="00E56D10">
        <w:rPr>
          <w:rFonts w:ascii="Times New Roman" w:hAnsi="Times New Roman" w:cs="Times New Roman"/>
          <w:sz w:val="27"/>
          <w:szCs w:val="27"/>
        </w:rPr>
        <w:t xml:space="preserve">оселения в бюджет </w:t>
      </w:r>
      <w:r w:rsidR="001E183B">
        <w:rPr>
          <w:rFonts w:ascii="Times New Roman" w:hAnsi="Times New Roman" w:cs="Times New Roman"/>
          <w:sz w:val="27"/>
          <w:szCs w:val="27"/>
        </w:rPr>
        <w:t>муниципального</w:t>
      </w:r>
      <w:r w:rsidRPr="00E56D10">
        <w:rPr>
          <w:rFonts w:ascii="Times New Roman" w:hAnsi="Times New Roman" w:cs="Times New Roman"/>
          <w:sz w:val="27"/>
          <w:szCs w:val="27"/>
        </w:rPr>
        <w:t xml:space="preserve">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2A0E63"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4. Срок действия Соглашения</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4.1. Указанные в пункте 1.3 настоящего Соглашения полномочия передаются с 01 августа 2018 года и действуют до 31 декабря 2018 года.</w:t>
      </w:r>
    </w:p>
    <w:p w:rsidR="002A0E63" w:rsidRPr="00E56D10" w:rsidRDefault="002A0E63" w:rsidP="00BC317D">
      <w:pPr>
        <w:pStyle w:val="a3"/>
        <w:ind w:firstLine="426"/>
        <w:jc w:val="both"/>
        <w:rPr>
          <w:rFonts w:ascii="Times New Roman" w:hAnsi="Times New Roman" w:cs="Times New Roman"/>
          <w:sz w:val="27"/>
          <w:szCs w:val="27"/>
        </w:rPr>
      </w:pP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5. Основания и порядок досрочного прекращения действия Соглашения</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5.1. Соглашение может быть досрочно прекращено: по взаимному согласию Сторон;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в одностороннем порядке в случае неисполнения или ненадлежащего исполнения полномочий в соответствии с действующим законодательством;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2A0E63" w:rsidRPr="00E56D10" w:rsidRDefault="002A0E63" w:rsidP="00BC317D">
      <w:pPr>
        <w:pStyle w:val="a3"/>
        <w:ind w:firstLine="426"/>
        <w:jc w:val="both"/>
        <w:rPr>
          <w:rFonts w:ascii="Times New Roman" w:hAnsi="Times New Roman" w:cs="Times New Roman"/>
          <w:sz w:val="27"/>
          <w:szCs w:val="27"/>
        </w:rPr>
      </w:pP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6. Ответственность Сторон</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lastRenderedPageBreak/>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2A0E63" w:rsidRPr="00E56D10" w:rsidRDefault="002A0E63" w:rsidP="00BC41D3">
      <w:pPr>
        <w:pStyle w:val="a3"/>
        <w:ind w:firstLine="426"/>
        <w:jc w:val="center"/>
        <w:rPr>
          <w:rFonts w:ascii="Times New Roman" w:hAnsi="Times New Roman" w:cs="Times New Roman"/>
          <w:b/>
          <w:bCs/>
          <w:sz w:val="27"/>
          <w:szCs w:val="27"/>
        </w:rPr>
      </w:pPr>
      <w:r w:rsidRPr="00E56D10">
        <w:rPr>
          <w:rFonts w:ascii="Times New Roman" w:hAnsi="Times New Roman" w:cs="Times New Roman"/>
          <w:b/>
          <w:bCs/>
          <w:sz w:val="27"/>
          <w:szCs w:val="27"/>
        </w:rPr>
        <w:t>7. Заключительные положения</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7.1. Настоящее соглашение вступает в силу с момента его подписания сторонами.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2A0E63" w:rsidRPr="00E56D10" w:rsidRDefault="002A0E63" w:rsidP="00BC317D">
      <w:pPr>
        <w:pStyle w:val="a3"/>
        <w:ind w:firstLine="426"/>
        <w:jc w:val="both"/>
        <w:rPr>
          <w:rFonts w:ascii="Times New Roman" w:hAnsi="Times New Roman" w:cs="Times New Roman"/>
          <w:sz w:val="27"/>
          <w:szCs w:val="27"/>
        </w:rPr>
      </w:pPr>
      <w:r w:rsidRPr="00E56D10">
        <w:rPr>
          <w:rFonts w:ascii="Times New Roman" w:hAnsi="Times New Roman" w:cs="Times New Roman"/>
          <w:sz w:val="27"/>
          <w:szCs w:val="27"/>
        </w:rPr>
        <w:t xml:space="preserve">7.4. Настоящее Соглашение составлено в двух экземплярах по одному для каждой из Сторон. </w:t>
      </w:r>
    </w:p>
    <w:p w:rsidR="002A0E63" w:rsidRPr="00E56D10" w:rsidRDefault="002A0E63" w:rsidP="00BC41D3">
      <w:pPr>
        <w:pStyle w:val="a3"/>
        <w:ind w:firstLine="426"/>
        <w:jc w:val="center"/>
        <w:rPr>
          <w:rFonts w:ascii="Times New Roman" w:hAnsi="Times New Roman" w:cs="Times New Roman"/>
          <w:sz w:val="27"/>
          <w:szCs w:val="27"/>
        </w:rPr>
      </w:pPr>
      <w:r w:rsidRPr="00E56D10">
        <w:rPr>
          <w:rFonts w:ascii="Times New Roman" w:hAnsi="Times New Roman" w:cs="Times New Roman"/>
          <w:b/>
          <w:bCs/>
          <w:sz w:val="27"/>
          <w:szCs w:val="27"/>
        </w:rPr>
        <w:t>8. Адресы и реквизиты сторон</w:t>
      </w:r>
      <w:r w:rsidRPr="00E56D10">
        <w:rPr>
          <w:rFonts w:ascii="Times New Roman" w:hAnsi="Times New Roman" w:cs="Times New Roman"/>
          <w:sz w:val="27"/>
          <w:szCs w:val="27"/>
        </w:rPr>
        <w:t xml:space="preserve"> </w:t>
      </w:r>
    </w:p>
    <w:tbl>
      <w:tblPr>
        <w:tblW w:w="9648" w:type="dxa"/>
        <w:tblInd w:w="-106" w:type="dxa"/>
        <w:tblLayout w:type="fixed"/>
        <w:tblLook w:val="01E0"/>
      </w:tblPr>
      <w:tblGrid>
        <w:gridCol w:w="4248"/>
        <w:gridCol w:w="360"/>
        <w:gridCol w:w="360"/>
        <w:gridCol w:w="4680"/>
      </w:tblGrid>
      <w:tr w:rsidR="002A0E63" w:rsidRPr="00E56D10">
        <w:tc>
          <w:tcPr>
            <w:tcW w:w="4248" w:type="dxa"/>
          </w:tcPr>
          <w:p w:rsidR="002A0E63" w:rsidRPr="00E56D10" w:rsidRDefault="002A0E63" w:rsidP="00EC0661">
            <w:pPr>
              <w:rPr>
                <w:sz w:val="27"/>
                <w:szCs w:val="27"/>
              </w:rPr>
            </w:pPr>
            <w:r w:rsidRPr="00E56D10">
              <w:rPr>
                <w:sz w:val="27"/>
                <w:szCs w:val="27"/>
              </w:rPr>
              <w:t>Администрация муниципального района Янаульский район Республики Башкортостан</w:t>
            </w:r>
          </w:p>
          <w:p w:rsidR="002A0E63" w:rsidRPr="00E56D10" w:rsidRDefault="002A0E63" w:rsidP="00EC0661">
            <w:pPr>
              <w:rPr>
                <w:noProof/>
                <w:sz w:val="27"/>
                <w:szCs w:val="27"/>
              </w:rPr>
            </w:pPr>
            <w:r w:rsidRPr="00E56D10">
              <w:rPr>
                <w:noProof/>
                <w:sz w:val="27"/>
                <w:szCs w:val="27"/>
              </w:rPr>
              <w:t>Адрес: 452800, Республика</w:t>
            </w:r>
          </w:p>
        </w:tc>
        <w:tc>
          <w:tcPr>
            <w:tcW w:w="720" w:type="dxa"/>
            <w:gridSpan w:val="2"/>
          </w:tcPr>
          <w:p w:rsidR="002A0E63" w:rsidRPr="00E56D10" w:rsidRDefault="002A0E63" w:rsidP="00EC0661">
            <w:pPr>
              <w:jc w:val="both"/>
              <w:rPr>
                <w:sz w:val="27"/>
                <w:szCs w:val="27"/>
              </w:rPr>
            </w:pPr>
          </w:p>
        </w:tc>
        <w:tc>
          <w:tcPr>
            <w:tcW w:w="4680" w:type="dxa"/>
          </w:tcPr>
          <w:p w:rsidR="002A0E63" w:rsidRPr="00E56D10" w:rsidRDefault="002A0E63" w:rsidP="00873AB9">
            <w:pPr>
              <w:rPr>
                <w:sz w:val="27"/>
                <w:szCs w:val="27"/>
              </w:rPr>
            </w:pPr>
            <w:r w:rsidRPr="00E56D10">
              <w:rPr>
                <w:sz w:val="27"/>
                <w:szCs w:val="27"/>
              </w:rPr>
              <w:t xml:space="preserve">Администрация </w:t>
            </w:r>
            <w:r w:rsidR="00975E15" w:rsidRPr="00E56D10">
              <w:rPr>
                <w:sz w:val="27"/>
                <w:szCs w:val="27"/>
              </w:rPr>
              <w:t>городского</w:t>
            </w:r>
            <w:r w:rsidRPr="00E56D10">
              <w:rPr>
                <w:sz w:val="27"/>
                <w:szCs w:val="27"/>
              </w:rPr>
              <w:t xml:space="preserve"> поселения </w:t>
            </w:r>
            <w:proofErr w:type="gramStart"/>
            <w:r w:rsidR="00873AB9" w:rsidRPr="00E56D10">
              <w:rPr>
                <w:sz w:val="27"/>
                <w:szCs w:val="27"/>
              </w:rPr>
              <w:t>г</w:t>
            </w:r>
            <w:proofErr w:type="gramEnd"/>
            <w:r w:rsidR="00F7054E" w:rsidRPr="00E56D10">
              <w:rPr>
                <w:sz w:val="27"/>
                <w:szCs w:val="27"/>
              </w:rPr>
              <w:t>. Янаул</w:t>
            </w:r>
            <w:r w:rsidR="00873AB9" w:rsidRPr="00E56D10">
              <w:rPr>
                <w:sz w:val="27"/>
                <w:szCs w:val="27"/>
              </w:rPr>
              <w:t xml:space="preserve"> </w:t>
            </w:r>
            <w:r w:rsidRPr="00E56D10">
              <w:rPr>
                <w:sz w:val="27"/>
                <w:szCs w:val="27"/>
              </w:rPr>
              <w:t>муниципального района Янаульский район Республики Башкортостан</w:t>
            </w:r>
          </w:p>
        </w:tc>
      </w:tr>
      <w:tr w:rsidR="002A0E63" w:rsidRPr="00E56D10">
        <w:tc>
          <w:tcPr>
            <w:tcW w:w="4248" w:type="dxa"/>
          </w:tcPr>
          <w:p w:rsidR="002A0E63" w:rsidRPr="00E56D10" w:rsidRDefault="002A0E63" w:rsidP="00EC0661">
            <w:pPr>
              <w:rPr>
                <w:noProof/>
                <w:sz w:val="27"/>
                <w:szCs w:val="27"/>
              </w:rPr>
            </w:pPr>
            <w:r w:rsidRPr="00E56D10">
              <w:rPr>
                <w:noProof/>
                <w:sz w:val="27"/>
                <w:szCs w:val="27"/>
              </w:rPr>
              <w:t xml:space="preserve">Башкортостан, </w:t>
            </w:r>
            <w:r w:rsidR="00F7054E" w:rsidRPr="00E56D10">
              <w:rPr>
                <w:noProof/>
                <w:sz w:val="27"/>
                <w:szCs w:val="27"/>
              </w:rPr>
              <w:t>г.</w:t>
            </w:r>
            <w:r w:rsidRPr="00E56D10">
              <w:rPr>
                <w:noProof/>
                <w:sz w:val="27"/>
                <w:szCs w:val="27"/>
              </w:rPr>
              <w:t>Янаул , ул.Азина,30</w:t>
            </w:r>
          </w:p>
          <w:p w:rsidR="002A0E63" w:rsidRPr="00E56D10" w:rsidRDefault="002A0E63" w:rsidP="00EC0661">
            <w:pPr>
              <w:rPr>
                <w:noProof/>
                <w:sz w:val="27"/>
                <w:szCs w:val="27"/>
              </w:rPr>
            </w:pPr>
            <w:r w:rsidRPr="00E56D10">
              <w:rPr>
                <w:noProof/>
                <w:sz w:val="27"/>
                <w:szCs w:val="27"/>
              </w:rPr>
              <w:t>ИНН 0271006824</w:t>
            </w:r>
          </w:p>
          <w:p w:rsidR="002A0E63" w:rsidRPr="00E56D10" w:rsidRDefault="002A0E63" w:rsidP="00EC0661">
            <w:pPr>
              <w:rPr>
                <w:noProof/>
                <w:sz w:val="27"/>
                <w:szCs w:val="27"/>
              </w:rPr>
            </w:pPr>
            <w:r w:rsidRPr="00E56D10">
              <w:rPr>
                <w:noProof/>
                <w:sz w:val="27"/>
                <w:szCs w:val="27"/>
              </w:rPr>
              <w:t>КПП 027101001</w:t>
            </w:r>
          </w:p>
          <w:p w:rsidR="002A0E63" w:rsidRPr="00E56D10" w:rsidRDefault="002A0E63" w:rsidP="00EC0661">
            <w:pPr>
              <w:rPr>
                <w:noProof/>
                <w:sz w:val="27"/>
                <w:szCs w:val="27"/>
              </w:rPr>
            </w:pPr>
            <w:r w:rsidRPr="00E56D10">
              <w:rPr>
                <w:noProof/>
                <w:sz w:val="27"/>
                <w:szCs w:val="27"/>
              </w:rPr>
              <w:t>Банковские реквизиты:</w:t>
            </w:r>
          </w:p>
        </w:tc>
        <w:tc>
          <w:tcPr>
            <w:tcW w:w="720" w:type="dxa"/>
            <w:gridSpan w:val="2"/>
          </w:tcPr>
          <w:p w:rsidR="002A0E63" w:rsidRPr="00E56D10" w:rsidRDefault="002A0E63" w:rsidP="00EC0661">
            <w:pPr>
              <w:jc w:val="both"/>
              <w:rPr>
                <w:noProof/>
                <w:sz w:val="27"/>
                <w:szCs w:val="27"/>
              </w:rPr>
            </w:pPr>
          </w:p>
        </w:tc>
        <w:tc>
          <w:tcPr>
            <w:tcW w:w="4680" w:type="dxa"/>
          </w:tcPr>
          <w:p w:rsidR="00873AB9" w:rsidRPr="00E56D10" w:rsidRDefault="002A0E63" w:rsidP="00EC0661">
            <w:pPr>
              <w:rPr>
                <w:noProof/>
                <w:sz w:val="27"/>
                <w:szCs w:val="27"/>
              </w:rPr>
            </w:pPr>
            <w:r w:rsidRPr="00E56D10">
              <w:rPr>
                <w:noProof/>
                <w:sz w:val="27"/>
                <w:szCs w:val="27"/>
              </w:rPr>
              <w:t>Адрес: 45280</w:t>
            </w:r>
            <w:r w:rsidR="00873AB9" w:rsidRPr="00E56D10">
              <w:rPr>
                <w:noProof/>
                <w:sz w:val="27"/>
                <w:szCs w:val="27"/>
              </w:rPr>
              <w:t>0</w:t>
            </w:r>
            <w:r w:rsidRPr="00E56D10">
              <w:rPr>
                <w:noProof/>
                <w:sz w:val="27"/>
                <w:szCs w:val="27"/>
              </w:rPr>
              <w:t xml:space="preserve">, Республика Башкортостан, </w:t>
            </w:r>
            <w:r w:rsidR="00873AB9" w:rsidRPr="00E56D10">
              <w:rPr>
                <w:noProof/>
                <w:sz w:val="27"/>
                <w:szCs w:val="27"/>
              </w:rPr>
              <w:t xml:space="preserve">г. </w:t>
            </w:r>
            <w:r w:rsidRPr="00E56D10">
              <w:rPr>
                <w:noProof/>
                <w:sz w:val="27"/>
                <w:szCs w:val="27"/>
              </w:rPr>
              <w:t xml:space="preserve">Янаул, </w:t>
            </w:r>
          </w:p>
          <w:p w:rsidR="002A0E63" w:rsidRPr="00E56D10" w:rsidRDefault="002A0E63" w:rsidP="00873AB9">
            <w:pPr>
              <w:rPr>
                <w:noProof/>
                <w:sz w:val="27"/>
                <w:szCs w:val="27"/>
              </w:rPr>
            </w:pPr>
            <w:r w:rsidRPr="00E56D10">
              <w:rPr>
                <w:noProof/>
                <w:sz w:val="27"/>
                <w:szCs w:val="27"/>
              </w:rPr>
              <w:t>ул</w:t>
            </w:r>
            <w:r w:rsidR="00873AB9" w:rsidRPr="00E56D10">
              <w:rPr>
                <w:noProof/>
                <w:sz w:val="27"/>
                <w:szCs w:val="27"/>
              </w:rPr>
              <w:t>. Маяковского</w:t>
            </w:r>
            <w:r w:rsidRPr="00E56D10">
              <w:rPr>
                <w:noProof/>
                <w:sz w:val="27"/>
                <w:szCs w:val="27"/>
              </w:rPr>
              <w:t xml:space="preserve">, </w:t>
            </w:r>
            <w:r w:rsidR="00873AB9" w:rsidRPr="00E56D10">
              <w:rPr>
                <w:noProof/>
                <w:sz w:val="27"/>
                <w:szCs w:val="27"/>
              </w:rPr>
              <w:t>14</w:t>
            </w:r>
          </w:p>
          <w:p w:rsidR="00873AB9" w:rsidRPr="00E56D10" w:rsidRDefault="00873AB9" w:rsidP="00873AB9">
            <w:pPr>
              <w:rPr>
                <w:noProof/>
                <w:color w:val="000000"/>
                <w:sz w:val="27"/>
                <w:szCs w:val="27"/>
              </w:rPr>
            </w:pPr>
            <w:r w:rsidRPr="00E56D10">
              <w:rPr>
                <w:noProof/>
                <w:sz w:val="27"/>
                <w:szCs w:val="27"/>
              </w:rPr>
              <w:t xml:space="preserve">ИНН </w:t>
            </w:r>
            <w:r w:rsidRPr="00E56D10">
              <w:rPr>
                <w:noProof/>
                <w:color w:val="000000"/>
                <w:sz w:val="27"/>
                <w:szCs w:val="27"/>
              </w:rPr>
              <w:t>027100</w:t>
            </w:r>
            <w:r w:rsidR="00A6108B" w:rsidRPr="00E56D10">
              <w:rPr>
                <w:noProof/>
                <w:color w:val="000000"/>
                <w:sz w:val="27"/>
                <w:szCs w:val="27"/>
              </w:rPr>
              <w:t>6830</w:t>
            </w:r>
          </w:p>
          <w:p w:rsidR="00873AB9" w:rsidRPr="00E56D10" w:rsidRDefault="00873AB9" w:rsidP="00873AB9">
            <w:pPr>
              <w:rPr>
                <w:noProof/>
                <w:sz w:val="27"/>
                <w:szCs w:val="27"/>
              </w:rPr>
            </w:pPr>
            <w:r w:rsidRPr="00E56D10">
              <w:rPr>
                <w:noProof/>
                <w:sz w:val="27"/>
                <w:szCs w:val="27"/>
              </w:rPr>
              <w:t xml:space="preserve">КПП </w:t>
            </w:r>
            <w:r w:rsidRPr="00E56D10">
              <w:rPr>
                <w:noProof/>
                <w:color w:val="000000"/>
                <w:sz w:val="27"/>
                <w:szCs w:val="27"/>
              </w:rPr>
              <w:t>027101001</w:t>
            </w:r>
          </w:p>
        </w:tc>
      </w:tr>
      <w:tr w:rsidR="002A0E63" w:rsidRPr="00E56D10" w:rsidTr="00A6108B">
        <w:trPr>
          <w:trHeight w:val="710"/>
        </w:trPr>
        <w:tc>
          <w:tcPr>
            <w:tcW w:w="4248" w:type="dxa"/>
          </w:tcPr>
          <w:p w:rsidR="002A0E63" w:rsidRPr="00E56D10" w:rsidRDefault="002A0E63" w:rsidP="00EC0661">
            <w:pPr>
              <w:jc w:val="both"/>
              <w:rPr>
                <w:noProof/>
                <w:sz w:val="27"/>
                <w:szCs w:val="27"/>
              </w:rPr>
            </w:pPr>
            <w:r w:rsidRPr="00E56D10">
              <w:rPr>
                <w:noProof/>
                <w:sz w:val="27"/>
                <w:szCs w:val="27"/>
              </w:rPr>
              <w:t>Отделение – НБ Республика</w:t>
            </w:r>
          </w:p>
          <w:p w:rsidR="00A6108B" w:rsidRPr="00E56D10" w:rsidRDefault="00A6108B" w:rsidP="00A6108B">
            <w:pPr>
              <w:rPr>
                <w:noProof/>
                <w:sz w:val="27"/>
                <w:szCs w:val="27"/>
              </w:rPr>
            </w:pPr>
            <w:r w:rsidRPr="00E56D10">
              <w:rPr>
                <w:noProof/>
                <w:sz w:val="27"/>
                <w:szCs w:val="27"/>
              </w:rPr>
              <w:t xml:space="preserve">Башкортостан г.Уфа </w:t>
            </w:r>
          </w:p>
        </w:tc>
        <w:tc>
          <w:tcPr>
            <w:tcW w:w="720" w:type="dxa"/>
            <w:gridSpan w:val="2"/>
          </w:tcPr>
          <w:p w:rsidR="002A0E63" w:rsidRPr="00E56D10" w:rsidRDefault="002A0E63" w:rsidP="00EC0661">
            <w:pPr>
              <w:jc w:val="both"/>
              <w:rPr>
                <w:noProof/>
                <w:sz w:val="27"/>
                <w:szCs w:val="27"/>
              </w:rPr>
            </w:pPr>
          </w:p>
        </w:tc>
        <w:tc>
          <w:tcPr>
            <w:tcW w:w="4680" w:type="dxa"/>
          </w:tcPr>
          <w:p w:rsidR="00A6108B" w:rsidRPr="00E56D10" w:rsidRDefault="00A6108B" w:rsidP="00A6108B">
            <w:pPr>
              <w:rPr>
                <w:noProof/>
                <w:sz w:val="27"/>
                <w:szCs w:val="27"/>
              </w:rPr>
            </w:pPr>
            <w:r w:rsidRPr="00E56D10">
              <w:rPr>
                <w:noProof/>
                <w:sz w:val="27"/>
                <w:szCs w:val="27"/>
              </w:rPr>
              <w:t xml:space="preserve">Банковские реквизиты: </w:t>
            </w:r>
          </w:p>
          <w:p w:rsidR="002A0E63" w:rsidRPr="00E56D10" w:rsidRDefault="00A6108B" w:rsidP="00EC0661">
            <w:pPr>
              <w:jc w:val="both"/>
              <w:rPr>
                <w:noProof/>
                <w:color w:val="000000"/>
                <w:sz w:val="27"/>
                <w:szCs w:val="27"/>
              </w:rPr>
            </w:pPr>
            <w:r w:rsidRPr="00E56D10">
              <w:rPr>
                <w:noProof/>
                <w:sz w:val="27"/>
                <w:szCs w:val="27"/>
              </w:rPr>
              <w:t>Отделение – НБ Республика</w:t>
            </w:r>
          </w:p>
        </w:tc>
      </w:tr>
      <w:tr w:rsidR="002A0E63" w:rsidRPr="00E56D10">
        <w:tc>
          <w:tcPr>
            <w:tcW w:w="4248" w:type="dxa"/>
          </w:tcPr>
          <w:p w:rsidR="002A0E63" w:rsidRPr="00E56D10" w:rsidRDefault="002A0E63" w:rsidP="00EC0661">
            <w:pPr>
              <w:rPr>
                <w:noProof/>
                <w:sz w:val="27"/>
                <w:szCs w:val="27"/>
              </w:rPr>
            </w:pPr>
            <w:r w:rsidRPr="00E56D10">
              <w:rPr>
                <w:noProof/>
                <w:sz w:val="27"/>
                <w:szCs w:val="27"/>
              </w:rPr>
              <w:t>УФК по Республике</w:t>
            </w:r>
          </w:p>
          <w:p w:rsidR="002A0E63" w:rsidRPr="00E56D10" w:rsidRDefault="002A0E63" w:rsidP="00EC0661">
            <w:pPr>
              <w:rPr>
                <w:noProof/>
                <w:sz w:val="27"/>
                <w:szCs w:val="27"/>
              </w:rPr>
            </w:pPr>
            <w:proofErr w:type="gramStart"/>
            <w:r w:rsidRPr="00E56D10">
              <w:rPr>
                <w:noProof/>
                <w:sz w:val="27"/>
                <w:szCs w:val="27"/>
              </w:rPr>
              <w:t>Башкортостан (Янаульское</w:t>
            </w:r>
            <w:proofErr w:type="gramEnd"/>
          </w:p>
          <w:p w:rsidR="002A0E63" w:rsidRPr="00E56D10" w:rsidRDefault="002A0E63" w:rsidP="00EC0661">
            <w:pPr>
              <w:rPr>
                <w:noProof/>
                <w:sz w:val="27"/>
                <w:szCs w:val="27"/>
              </w:rPr>
            </w:pPr>
            <w:r w:rsidRPr="00E56D10">
              <w:rPr>
                <w:sz w:val="27"/>
                <w:szCs w:val="27"/>
              </w:rPr>
              <w:t xml:space="preserve">финансовое управление- </w:t>
            </w:r>
            <w:r w:rsidRPr="00E56D10">
              <w:rPr>
                <w:noProof/>
                <w:sz w:val="27"/>
                <w:szCs w:val="27"/>
              </w:rPr>
              <w:t xml:space="preserve"> </w:t>
            </w:r>
          </w:p>
        </w:tc>
        <w:tc>
          <w:tcPr>
            <w:tcW w:w="720" w:type="dxa"/>
            <w:gridSpan w:val="2"/>
          </w:tcPr>
          <w:p w:rsidR="002A0E63" w:rsidRPr="00E56D10" w:rsidRDefault="002A0E63" w:rsidP="00EC0661">
            <w:pPr>
              <w:jc w:val="both"/>
              <w:rPr>
                <w:noProof/>
                <w:sz w:val="27"/>
                <w:szCs w:val="27"/>
              </w:rPr>
            </w:pPr>
          </w:p>
        </w:tc>
        <w:tc>
          <w:tcPr>
            <w:tcW w:w="4680" w:type="dxa"/>
          </w:tcPr>
          <w:p w:rsidR="002A0E63" w:rsidRPr="00E56D10" w:rsidRDefault="002A0E63" w:rsidP="00EC0661">
            <w:pPr>
              <w:jc w:val="both"/>
              <w:rPr>
                <w:noProof/>
                <w:sz w:val="27"/>
                <w:szCs w:val="27"/>
              </w:rPr>
            </w:pPr>
            <w:r w:rsidRPr="00E56D10">
              <w:rPr>
                <w:noProof/>
                <w:sz w:val="27"/>
                <w:szCs w:val="27"/>
              </w:rPr>
              <w:t xml:space="preserve">Башкортостан </w:t>
            </w:r>
            <w:r w:rsidR="00F7054E" w:rsidRPr="00E56D10">
              <w:rPr>
                <w:noProof/>
                <w:sz w:val="27"/>
                <w:szCs w:val="27"/>
              </w:rPr>
              <w:t>г.</w:t>
            </w:r>
            <w:r w:rsidRPr="00E56D10">
              <w:rPr>
                <w:noProof/>
                <w:sz w:val="27"/>
                <w:szCs w:val="27"/>
              </w:rPr>
              <w:t>Уфа</w:t>
            </w:r>
          </w:p>
          <w:p w:rsidR="00A6108B" w:rsidRPr="00E56D10" w:rsidRDefault="00A6108B" w:rsidP="00EC0661">
            <w:pPr>
              <w:jc w:val="both"/>
              <w:rPr>
                <w:sz w:val="27"/>
                <w:szCs w:val="27"/>
              </w:rPr>
            </w:pPr>
            <w:r w:rsidRPr="00E56D10">
              <w:rPr>
                <w:sz w:val="27"/>
                <w:szCs w:val="27"/>
              </w:rPr>
              <w:t>УФК по Республике Башкортостан</w:t>
            </w:r>
          </w:p>
          <w:p w:rsidR="00A6108B" w:rsidRPr="00E56D10" w:rsidRDefault="00A6108B" w:rsidP="00EC0661">
            <w:pPr>
              <w:jc w:val="both"/>
              <w:rPr>
                <w:noProof/>
                <w:sz w:val="27"/>
                <w:szCs w:val="27"/>
              </w:rPr>
            </w:pPr>
            <w:proofErr w:type="gramStart"/>
            <w:r w:rsidRPr="00E56D10">
              <w:rPr>
                <w:sz w:val="27"/>
                <w:szCs w:val="27"/>
              </w:rPr>
              <w:t>(Администрация городского</w:t>
            </w:r>
            <w:proofErr w:type="gramEnd"/>
          </w:p>
        </w:tc>
      </w:tr>
      <w:tr w:rsidR="002A0E63" w:rsidRPr="00E56D10">
        <w:tc>
          <w:tcPr>
            <w:tcW w:w="4248" w:type="dxa"/>
          </w:tcPr>
          <w:p w:rsidR="002A0E63" w:rsidRPr="00E56D10" w:rsidRDefault="002A0E63" w:rsidP="00EC0661">
            <w:pPr>
              <w:rPr>
                <w:sz w:val="27"/>
                <w:szCs w:val="27"/>
              </w:rPr>
            </w:pPr>
            <w:r w:rsidRPr="00E56D10">
              <w:rPr>
                <w:sz w:val="27"/>
                <w:szCs w:val="27"/>
              </w:rPr>
              <w:t>Администрация муниципального района Янаульский район Республики Башкортостан,</w:t>
            </w:r>
          </w:p>
          <w:p w:rsidR="002A0E63" w:rsidRPr="00E56D10" w:rsidRDefault="002A0E63" w:rsidP="00EC0661">
            <w:pPr>
              <w:rPr>
                <w:sz w:val="27"/>
                <w:szCs w:val="27"/>
              </w:rPr>
            </w:pPr>
            <w:r w:rsidRPr="00E56D10">
              <w:rPr>
                <w:noProof/>
                <w:sz w:val="27"/>
                <w:szCs w:val="27"/>
              </w:rPr>
              <w:t>л/с 02013Р29490)</w:t>
            </w:r>
          </w:p>
          <w:p w:rsidR="002A0E63" w:rsidRPr="00E56D10" w:rsidRDefault="002A0E63" w:rsidP="00EC0661">
            <w:pPr>
              <w:rPr>
                <w:noProof/>
                <w:sz w:val="27"/>
                <w:szCs w:val="27"/>
              </w:rPr>
            </w:pPr>
            <w:r w:rsidRPr="00E56D10">
              <w:rPr>
                <w:noProof/>
                <w:sz w:val="27"/>
                <w:szCs w:val="27"/>
              </w:rPr>
              <w:t>р/с 40204810900000001298</w:t>
            </w:r>
          </w:p>
          <w:p w:rsidR="002A0E63" w:rsidRPr="00E56D10" w:rsidRDefault="002A0E63" w:rsidP="00EC0661">
            <w:pPr>
              <w:rPr>
                <w:noProof/>
                <w:sz w:val="27"/>
                <w:szCs w:val="27"/>
              </w:rPr>
            </w:pPr>
            <w:r w:rsidRPr="00E56D10">
              <w:rPr>
                <w:noProof/>
                <w:sz w:val="27"/>
                <w:szCs w:val="27"/>
              </w:rPr>
              <w:t>БИК 048073001</w:t>
            </w:r>
          </w:p>
          <w:p w:rsidR="002A0E63" w:rsidRPr="00E56D10" w:rsidRDefault="002A0E63" w:rsidP="00EC0661">
            <w:pPr>
              <w:rPr>
                <w:sz w:val="27"/>
                <w:szCs w:val="27"/>
              </w:rPr>
            </w:pPr>
            <w:r w:rsidRPr="00E56D10">
              <w:rPr>
                <w:noProof/>
                <w:sz w:val="27"/>
                <w:szCs w:val="27"/>
              </w:rPr>
              <w:t>ОКТМО 80659101</w:t>
            </w:r>
          </w:p>
          <w:p w:rsidR="002A0E63" w:rsidRPr="00E56D10" w:rsidRDefault="002A0E63" w:rsidP="00EC0661">
            <w:pPr>
              <w:rPr>
                <w:noProof/>
                <w:sz w:val="27"/>
                <w:szCs w:val="27"/>
              </w:rPr>
            </w:pPr>
          </w:p>
        </w:tc>
        <w:tc>
          <w:tcPr>
            <w:tcW w:w="720" w:type="dxa"/>
            <w:gridSpan w:val="2"/>
          </w:tcPr>
          <w:p w:rsidR="002A0E63" w:rsidRPr="00E56D10" w:rsidRDefault="002A0E63" w:rsidP="00EC0661">
            <w:pPr>
              <w:jc w:val="both"/>
              <w:rPr>
                <w:noProof/>
                <w:sz w:val="27"/>
                <w:szCs w:val="27"/>
              </w:rPr>
            </w:pPr>
          </w:p>
        </w:tc>
        <w:tc>
          <w:tcPr>
            <w:tcW w:w="4680" w:type="dxa"/>
          </w:tcPr>
          <w:p w:rsidR="002A0E63" w:rsidRPr="00E56D10" w:rsidRDefault="002A0E63" w:rsidP="00EC0661">
            <w:pPr>
              <w:rPr>
                <w:sz w:val="27"/>
                <w:szCs w:val="27"/>
              </w:rPr>
            </w:pPr>
            <w:r w:rsidRPr="00E56D10">
              <w:rPr>
                <w:sz w:val="27"/>
                <w:szCs w:val="27"/>
              </w:rPr>
              <w:t xml:space="preserve"> поселения </w:t>
            </w:r>
            <w:proofErr w:type="gramStart"/>
            <w:r w:rsidR="00A6108B" w:rsidRPr="00E56D10">
              <w:rPr>
                <w:sz w:val="27"/>
                <w:szCs w:val="27"/>
              </w:rPr>
              <w:t>г</w:t>
            </w:r>
            <w:proofErr w:type="gramEnd"/>
            <w:r w:rsidR="00F7054E" w:rsidRPr="00E56D10">
              <w:rPr>
                <w:sz w:val="27"/>
                <w:szCs w:val="27"/>
              </w:rPr>
              <w:t>. Янаул</w:t>
            </w:r>
            <w:r w:rsidR="00A6108B" w:rsidRPr="00E56D10">
              <w:rPr>
                <w:sz w:val="27"/>
                <w:szCs w:val="27"/>
              </w:rPr>
              <w:t xml:space="preserve"> </w:t>
            </w:r>
            <w:r w:rsidRPr="00E56D10">
              <w:rPr>
                <w:sz w:val="27"/>
                <w:szCs w:val="27"/>
              </w:rPr>
              <w:t xml:space="preserve">муниципального района Янаульский район Республики Башкортостан, </w:t>
            </w:r>
          </w:p>
          <w:p w:rsidR="002A0E63" w:rsidRPr="00E56D10" w:rsidRDefault="002A0E63" w:rsidP="00EC0661">
            <w:pPr>
              <w:rPr>
                <w:sz w:val="27"/>
                <w:szCs w:val="27"/>
              </w:rPr>
            </w:pPr>
            <w:proofErr w:type="gramStart"/>
            <w:r w:rsidRPr="00E56D10">
              <w:rPr>
                <w:sz w:val="27"/>
                <w:szCs w:val="27"/>
              </w:rPr>
              <w:t>л</w:t>
            </w:r>
            <w:proofErr w:type="gramEnd"/>
            <w:r w:rsidRPr="00E56D10">
              <w:rPr>
                <w:sz w:val="27"/>
                <w:szCs w:val="27"/>
              </w:rPr>
              <w:t>/с 02013113</w:t>
            </w:r>
            <w:r w:rsidR="00A6108B" w:rsidRPr="00E56D10">
              <w:rPr>
                <w:sz w:val="27"/>
                <w:szCs w:val="27"/>
              </w:rPr>
              <w:t>570</w:t>
            </w:r>
            <w:r w:rsidRPr="00E56D10">
              <w:rPr>
                <w:sz w:val="27"/>
                <w:szCs w:val="27"/>
              </w:rPr>
              <w:t>)</w:t>
            </w:r>
          </w:p>
          <w:p w:rsidR="002A0E63" w:rsidRPr="00E56D10" w:rsidRDefault="002A0E63" w:rsidP="00EC0661">
            <w:pPr>
              <w:rPr>
                <w:noProof/>
                <w:sz w:val="27"/>
                <w:szCs w:val="27"/>
              </w:rPr>
            </w:pPr>
            <w:r w:rsidRPr="00E56D10">
              <w:rPr>
                <w:noProof/>
                <w:sz w:val="27"/>
                <w:szCs w:val="27"/>
              </w:rPr>
              <w:t>р/с 402048109000000013</w:t>
            </w:r>
            <w:r w:rsidR="00A6108B" w:rsidRPr="00E56D10">
              <w:rPr>
                <w:noProof/>
                <w:sz w:val="27"/>
                <w:szCs w:val="27"/>
              </w:rPr>
              <w:t>2</w:t>
            </w:r>
            <w:r w:rsidRPr="00E56D10">
              <w:rPr>
                <w:noProof/>
                <w:sz w:val="27"/>
                <w:szCs w:val="27"/>
              </w:rPr>
              <w:t>1</w:t>
            </w:r>
          </w:p>
          <w:p w:rsidR="002A0E63" w:rsidRPr="00E56D10" w:rsidRDefault="002A0E63" w:rsidP="00EC0661">
            <w:pPr>
              <w:rPr>
                <w:noProof/>
                <w:sz w:val="27"/>
                <w:szCs w:val="27"/>
              </w:rPr>
            </w:pPr>
            <w:r w:rsidRPr="00E56D10">
              <w:rPr>
                <w:noProof/>
                <w:sz w:val="27"/>
                <w:szCs w:val="27"/>
              </w:rPr>
              <w:t>БИК 048073001</w:t>
            </w:r>
          </w:p>
          <w:p w:rsidR="00A6108B" w:rsidRPr="00E56D10" w:rsidRDefault="00A6108B" w:rsidP="00EC0661">
            <w:pPr>
              <w:rPr>
                <w:noProof/>
                <w:sz w:val="27"/>
                <w:szCs w:val="27"/>
              </w:rPr>
            </w:pPr>
            <w:r w:rsidRPr="00E56D10">
              <w:rPr>
                <w:noProof/>
                <w:sz w:val="27"/>
                <w:szCs w:val="27"/>
              </w:rPr>
              <w:t>ОКТМО 80659101</w:t>
            </w:r>
          </w:p>
        </w:tc>
      </w:tr>
      <w:tr w:rsidR="002A0E63" w:rsidRPr="00E56D10">
        <w:tblPrEx>
          <w:tblLook w:val="00A0"/>
        </w:tblPrEx>
        <w:trPr>
          <w:trHeight w:val="510"/>
        </w:trPr>
        <w:tc>
          <w:tcPr>
            <w:tcW w:w="4608" w:type="dxa"/>
            <w:gridSpan w:val="2"/>
          </w:tcPr>
          <w:p w:rsidR="002A0E63" w:rsidRPr="00E56D10" w:rsidRDefault="002A0E63" w:rsidP="00EC0661">
            <w:pPr>
              <w:autoSpaceDE w:val="0"/>
              <w:autoSpaceDN w:val="0"/>
              <w:adjustRightInd w:val="0"/>
              <w:rPr>
                <w:sz w:val="27"/>
                <w:szCs w:val="27"/>
              </w:rPr>
            </w:pPr>
            <w:r w:rsidRPr="00E56D10">
              <w:rPr>
                <w:sz w:val="27"/>
                <w:szCs w:val="27"/>
              </w:rPr>
              <w:t>Глава Администрации</w:t>
            </w:r>
          </w:p>
        </w:tc>
        <w:tc>
          <w:tcPr>
            <w:tcW w:w="5040" w:type="dxa"/>
            <w:gridSpan w:val="2"/>
          </w:tcPr>
          <w:p w:rsidR="002A0E63" w:rsidRPr="00E56D10" w:rsidRDefault="002A0E63" w:rsidP="00A6108B">
            <w:pPr>
              <w:autoSpaceDE w:val="0"/>
              <w:autoSpaceDN w:val="0"/>
              <w:adjustRightInd w:val="0"/>
              <w:jc w:val="both"/>
              <w:rPr>
                <w:sz w:val="27"/>
                <w:szCs w:val="27"/>
              </w:rPr>
            </w:pPr>
            <w:r w:rsidRPr="00E56D10">
              <w:rPr>
                <w:sz w:val="27"/>
                <w:szCs w:val="27"/>
              </w:rPr>
              <w:t xml:space="preserve">     Глава </w:t>
            </w:r>
            <w:r w:rsidR="00A6108B" w:rsidRPr="00E56D10">
              <w:rPr>
                <w:sz w:val="27"/>
                <w:szCs w:val="27"/>
              </w:rPr>
              <w:t>Администрации</w:t>
            </w:r>
            <w:r w:rsidRPr="00E56D10">
              <w:rPr>
                <w:sz w:val="27"/>
                <w:szCs w:val="27"/>
              </w:rPr>
              <w:t xml:space="preserve">    </w:t>
            </w:r>
          </w:p>
        </w:tc>
      </w:tr>
      <w:tr w:rsidR="002A0E63" w:rsidRPr="00E56D10">
        <w:tblPrEx>
          <w:tblLook w:val="00A0"/>
        </w:tblPrEx>
        <w:trPr>
          <w:trHeight w:val="680"/>
        </w:trPr>
        <w:tc>
          <w:tcPr>
            <w:tcW w:w="4608" w:type="dxa"/>
            <w:gridSpan w:val="2"/>
          </w:tcPr>
          <w:p w:rsidR="002A0E63" w:rsidRPr="00E56D10" w:rsidRDefault="002A0E63" w:rsidP="00EC0661">
            <w:pPr>
              <w:autoSpaceDE w:val="0"/>
              <w:autoSpaceDN w:val="0"/>
              <w:adjustRightInd w:val="0"/>
              <w:jc w:val="both"/>
              <w:rPr>
                <w:sz w:val="27"/>
                <w:szCs w:val="27"/>
              </w:rPr>
            </w:pPr>
            <w:r w:rsidRPr="00E56D10">
              <w:rPr>
                <w:sz w:val="27"/>
                <w:szCs w:val="27"/>
              </w:rPr>
              <w:t>М.П.  ____________________</w:t>
            </w:r>
          </w:p>
          <w:p w:rsidR="002A0E63" w:rsidRPr="00E56D10" w:rsidRDefault="002A0E63" w:rsidP="001E183B">
            <w:pPr>
              <w:autoSpaceDE w:val="0"/>
              <w:autoSpaceDN w:val="0"/>
              <w:adjustRightInd w:val="0"/>
              <w:jc w:val="both"/>
              <w:rPr>
                <w:sz w:val="27"/>
                <w:szCs w:val="27"/>
              </w:rPr>
            </w:pPr>
            <w:r w:rsidRPr="00E56D10">
              <w:rPr>
                <w:sz w:val="27"/>
                <w:szCs w:val="27"/>
              </w:rPr>
              <w:t xml:space="preserve">              </w:t>
            </w:r>
            <w:proofErr w:type="spellStart"/>
            <w:r w:rsidRPr="00E56D10">
              <w:rPr>
                <w:sz w:val="27"/>
                <w:szCs w:val="27"/>
              </w:rPr>
              <w:t>Вазигатов</w:t>
            </w:r>
            <w:proofErr w:type="spellEnd"/>
            <w:r w:rsidRPr="00E56D10">
              <w:rPr>
                <w:sz w:val="27"/>
                <w:szCs w:val="27"/>
              </w:rPr>
              <w:t xml:space="preserve">  И.А.                                                                                                                          </w:t>
            </w:r>
          </w:p>
        </w:tc>
        <w:tc>
          <w:tcPr>
            <w:tcW w:w="5040" w:type="dxa"/>
            <w:gridSpan w:val="2"/>
          </w:tcPr>
          <w:p w:rsidR="002A0E63" w:rsidRPr="00E56D10" w:rsidRDefault="002A0E63" w:rsidP="00EC0661">
            <w:pPr>
              <w:autoSpaceDE w:val="0"/>
              <w:autoSpaceDN w:val="0"/>
              <w:adjustRightInd w:val="0"/>
              <w:jc w:val="both"/>
              <w:rPr>
                <w:sz w:val="27"/>
                <w:szCs w:val="27"/>
              </w:rPr>
            </w:pPr>
            <w:r w:rsidRPr="00E56D10">
              <w:rPr>
                <w:sz w:val="27"/>
                <w:szCs w:val="27"/>
              </w:rPr>
              <w:t xml:space="preserve">      М.П. ____________________</w:t>
            </w:r>
          </w:p>
          <w:p w:rsidR="002A0E63" w:rsidRPr="00E56D10" w:rsidRDefault="002A0E63" w:rsidP="00A6108B">
            <w:pPr>
              <w:autoSpaceDE w:val="0"/>
              <w:autoSpaceDN w:val="0"/>
              <w:adjustRightInd w:val="0"/>
              <w:jc w:val="both"/>
              <w:rPr>
                <w:sz w:val="27"/>
                <w:szCs w:val="27"/>
              </w:rPr>
            </w:pPr>
            <w:r w:rsidRPr="00E56D10">
              <w:rPr>
                <w:sz w:val="27"/>
                <w:szCs w:val="27"/>
              </w:rPr>
              <w:t xml:space="preserve">                      </w:t>
            </w:r>
            <w:proofErr w:type="spellStart"/>
            <w:r w:rsidR="00A6108B" w:rsidRPr="00E56D10">
              <w:rPr>
                <w:sz w:val="27"/>
                <w:szCs w:val="27"/>
              </w:rPr>
              <w:t>Миндияров</w:t>
            </w:r>
            <w:proofErr w:type="spellEnd"/>
            <w:r w:rsidR="00A6108B" w:rsidRPr="00E56D10">
              <w:rPr>
                <w:sz w:val="27"/>
                <w:szCs w:val="27"/>
              </w:rPr>
              <w:t xml:space="preserve"> Ф.Х.</w:t>
            </w:r>
          </w:p>
        </w:tc>
      </w:tr>
      <w:tr w:rsidR="002A0E63" w:rsidRPr="00E56D10">
        <w:tblPrEx>
          <w:tblLook w:val="00A0"/>
        </w:tblPrEx>
        <w:trPr>
          <w:trHeight w:val="649"/>
        </w:trPr>
        <w:tc>
          <w:tcPr>
            <w:tcW w:w="4608" w:type="dxa"/>
            <w:gridSpan w:val="2"/>
          </w:tcPr>
          <w:p w:rsidR="002A0E63" w:rsidRPr="00E56D10" w:rsidRDefault="002A0E63" w:rsidP="00EC0661">
            <w:pPr>
              <w:autoSpaceDE w:val="0"/>
              <w:autoSpaceDN w:val="0"/>
              <w:adjustRightInd w:val="0"/>
              <w:jc w:val="both"/>
              <w:rPr>
                <w:sz w:val="27"/>
                <w:szCs w:val="27"/>
              </w:rPr>
            </w:pPr>
          </w:p>
          <w:p w:rsidR="002A0E63" w:rsidRPr="00E56D10" w:rsidRDefault="002A0E63" w:rsidP="00EC0661">
            <w:pPr>
              <w:autoSpaceDE w:val="0"/>
              <w:autoSpaceDN w:val="0"/>
              <w:adjustRightInd w:val="0"/>
              <w:jc w:val="both"/>
              <w:rPr>
                <w:sz w:val="27"/>
                <w:szCs w:val="27"/>
              </w:rPr>
            </w:pPr>
            <w:r w:rsidRPr="00E56D10">
              <w:rPr>
                <w:sz w:val="27"/>
                <w:szCs w:val="27"/>
              </w:rPr>
              <w:t xml:space="preserve">     ____________________</w:t>
            </w:r>
            <w:r w:rsidRPr="00E56D10">
              <w:rPr>
                <w:sz w:val="27"/>
                <w:szCs w:val="27"/>
              </w:rPr>
              <w:tab/>
            </w:r>
          </w:p>
          <w:p w:rsidR="002A0E63" w:rsidRPr="00E56D10" w:rsidRDefault="002A0E63" w:rsidP="00EC0661">
            <w:pPr>
              <w:autoSpaceDE w:val="0"/>
              <w:autoSpaceDN w:val="0"/>
              <w:adjustRightInd w:val="0"/>
              <w:jc w:val="both"/>
              <w:rPr>
                <w:sz w:val="27"/>
                <w:szCs w:val="27"/>
              </w:rPr>
            </w:pPr>
            <w:r w:rsidRPr="00E56D10">
              <w:rPr>
                <w:sz w:val="27"/>
                <w:szCs w:val="27"/>
              </w:rPr>
              <w:tab/>
              <w:t xml:space="preserve">        (дата)                                             </w:t>
            </w:r>
          </w:p>
        </w:tc>
        <w:tc>
          <w:tcPr>
            <w:tcW w:w="5040" w:type="dxa"/>
            <w:gridSpan w:val="2"/>
          </w:tcPr>
          <w:p w:rsidR="002A0E63" w:rsidRPr="00E56D10" w:rsidRDefault="002A0E63" w:rsidP="00EC0661">
            <w:pPr>
              <w:autoSpaceDE w:val="0"/>
              <w:autoSpaceDN w:val="0"/>
              <w:adjustRightInd w:val="0"/>
              <w:jc w:val="both"/>
              <w:rPr>
                <w:sz w:val="27"/>
                <w:szCs w:val="27"/>
              </w:rPr>
            </w:pPr>
          </w:p>
          <w:p w:rsidR="002A0E63" w:rsidRPr="00E56D10" w:rsidRDefault="002A0E63" w:rsidP="00EC0661">
            <w:pPr>
              <w:autoSpaceDE w:val="0"/>
              <w:autoSpaceDN w:val="0"/>
              <w:adjustRightInd w:val="0"/>
              <w:jc w:val="both"/>
              <w:rPr>
                <w:sz w:val="27"/>
                <w:szCs w:val="27"/>
              </w:rPr>
            </w:pPr>
            <w:r w:rsidRPr="00E56D10">
              <w:rPr>
                <w:sz w:val="27"/>
                <w:szCs w:val="27"/>
              </w:rPr>
              <w:t xml:space="preserve">          ____________________</w:t>
            </w:r>
          </w:p>
          <w:p w:rsidR="002A0E63" w:rsidRPr="00E56D10" w:rsidRDefault="002A0E63" w:rsidP="00EC0661">
            <w:pPr>
              <w:autoSpaceDE w:val="0"/>
              <w:autoSpaceDN w:val="0"/>
              <w:adjustRightInd w:val="0"/>
              <w:jc w:val="both"/>
              <w:rPr>
                <w:sz w:val="27"/>
                <w:szCs w:val="27"/>
              </w:rPr>
            </w:pPr>
            <w:r w:rsidRPr="00E56D10">
              <w:rPr>
                <w:sz w:val="27"/>
                <w:szCs w:val="27"/>
              </w:rPr>
              <w:t xml:space="preserve"> </w:t>
            </w:r>
            <w:r w:rsidRPr="00E56D10">
              <w:rPr>
                <w:sz w:val="27"/>
                <w:szCs w:val="27"/>
              </w:rPr>
              <w:tab/>
              <w:t xml:space="preserve">                          (дата)                     </w:t>
            </w:r>
          </w:p>
        </w:tc>
      </w:tr>
    </w:tbl>
    <w:p w:rsidR="002A0E63" w:rsidRPr="00E56D10" w:rsidRDefault="002A0E63" w:rsidP="000B7048">
      <w:pPr>
        <w:pStyle w:val="a3"/>
        <w:rPr>
          <w:rFonts w:ascii="Times New Roman" w:hAnsi="Times New Roman" w:cs="Times New Roman"/>
          <w:b/>
          <w:bCs/>
          <w:sz w:val="27"/>
          <w:szCs w:val="27"/>
        </w:rPr>
      </w:pPr>
    </w:p>
    <w:sectPr w:rsidR="002A0E63" w:rsidRPr="00E56D10" w:rsidSect="00A6108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BC317D"/>
    <w:rsid w:val="000530A3"/>
    <w:rsid w:val="000534D5"/>
    <w:rsid w:val="000825F0"/>
    <w:rsid w:val="000A2CC6"/>
    <w:rsid w:val="000B7048"/>
    <w:rsid w:val="000E3CAF"/>
    <w:rsid w:val="0010342D"/>
    <w:rsid w:val="0012037E"/>
    <w:rsid w:val="00135861"/>
    <w:rsid w:val="0013717A"/>
    <w:rsid w:val="00142605"/>
    <w:rsid w:val="001563CC"/>
    <w:rsid w:val="001A02E1"/>
    <w:rsid w:val="001E183B"/>
    <w:rsid w:val="00237C35"/>
    <w:rsid w:val="002773A7"/>
    <w:rsid w:val="00283AE8"/>
    <w:rsid w:val="002A0E63"/>
    <w:rsid w:val="002E3ADB"/>
    <w:rsid w:val="00381FDF"/>
    <w:rsid w:val="003821B3"/>
    <w:rsid w:val="00453375"/>
    <w:rsid w:val="0046600B"/>
    <w:rsid w:val="0048644B"/>
    <w:rsid w:val="00494BB7"/>
    <w:rsid w:val="0053309D"/>
    <w:rsid w:val="00560193"/>
    <w:rsid w:val="005626F1"/>
    <w:rsid w:val="00567860"/>
    <w:rsid w:val="00583A41"/>
    <w:rsid w:val="005A6317"/>
    <w:rsid w:val="005B086E"/>
    <w:rsid w:val="005C2D46"/>
    <w:rsid w:val="005C73D2"/>
    <w:rsid w:val="006161A0"/>
    <w:rsid w:val="0062326B"/>
    <w:rsid w:val="00627F2B"/>
    <w:rsid w:val="00687F55"/>
    <w:rsid w:val="007532C8"/>
    <w:rsid w:val="00795434"/>
    <w:rsid w:val="007A7222"/>
    <w:rsid w:val="007F6BE5"/>
    <w:rsid w:val="008128C3"/>
    <w:rsid w:val="00873AB9"/>
    <w:rsid w:val="00874706"/>
    <w:rsid w:val="00884437"/>
    <w:rsid w:val="008A75BA"/>
    <w:rsid w:val="008D38CF"/>
    <w:rsid w:val="00923156"/>
    <w:rsid w:val="0093157A"/>
    <w:rsid w:val="009651A5"/>
    <w:rsid w:val="00975E15"/>
    <w:rsid w:val="009C784E"/>
    <w:rsid w:val="009E6B61"/>
    <w:rsid w:val="009F27C6"/>
    <w:rsid w:val="009F33BD"/>
    <w:rsid w:val="009F5F74"/>
    <w:rsid w:val="00A6108B"/>
    <w:rsid w:val="00AC634D"/>
    <w:rsid w:val="00AE341A"/>
    <w:rsid w:val="00BB1BAB"/>
    <w:rsid w:val="00BC317D"/>
    <w:rsid w:val="00BC41D3"/>
    <w:rsid w:val="00BC536F"/>
    <w:rsid w:val="00C11DEC"/>
    <w:rsid w:val="00C55751"/>
    <w:rsid w:val="00CF4942"/>
    <w:rsid w:val="00CF52D2"/>
    <w:rsid w:val="00D12FFE"/>
    <w:rsid w:val="00D216B5"/>
    <w:rsid w:val="00D75025"/>
    <w:rsid w:val="00DF1A4C"/>
    <w:rsid w:val="00E070A8"/>
    <w:rsid w:val="00E073B6"/>
    <w:rsid w:val="00E20368"/>
    <w:rsid w:val="00E40E3F"/>
    <w:rsid w:val="00E45EBD"/>
    <w:rsid w:val="00E56D10"/>
    <w:rsid w:val="00E92B54"/>
    <w:rsid w:val="00EC03CC"/>
    <w:rsid w:val="00EC0661"/>
    <w:rsid w:val="00EE0483"/>
    <w:rsid w:val="00F5039D"/>
    <w:rsid w:val="00F51943"/>
    <w:rsid w:val="00F603E4"/>
    <w:rsid w:val="00F7054E"/>
    <w:rsid w:val="00F97287"/>
    <w:rsid w:val="00FA0C46"/>
    <w:rsid w:val="00FA29DD"/>
    <w:rsid w:val="00FE4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C317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2018-07-30T10:34:00Z</cp:lastPrinted>
  <dcterms:created xsi:type="dcterms:W3CDTF">2018-07-24T06:07:00Z</dcterms:created>
  <dcterms:modified xsi:type="dcterms:W3CDTF">2019-02-22T10:13:00Z</dcterms:modified>
</cp:coreProperties>
</file>