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3D" w:rsidRDefault="00B44E3D">
      <w:pPr>
        <w:rPr>
          <w:rFonts w:ascii="Times New Roman" w:hAnsi="Times New Roman" w:cs="Times New Roman"/>
          <w:sz w:val="32"/>
          <w:szCs w:val="32"/>
        </w:rPr>
      </w:pPr>
    </w:p>
    <w:p w:rsidR="00B44E3D" w:rsidRDefault="00B44E3D">
      <w:pPr>
        <w:rPr>
          <w:rFonts w:ascii="Times New Roman" w:hAnsi="Times New Roman" w:cs="Times New Roman"/>
          <w:sz w:val="32"/>
          <w:szCs w:val="32"/>
        </w:rPr>
      </w:pPr>
    </w:p>
    <w:p w:rsidR="00D62CE0" w:rsidRDefault="00B44E3D">
      <w:pPr>
        <w:rPr>
          <w:rFonts w:ascii="Times New Roman" w:hAnsi="Times New Roman" w:cs="Times New Roman"/>
          <w:sz w:val="32"/>
          <w:szCs w:val="32"/>
        </w:rPr>
      </w:pPr>
      <w:r w:rsidRPr="006C4678">
        <w:rPr>
          <w:rFonts w:ascii="Times New Roman" w:hAnsi="Times New Roman" w:cs="Times New Roman"/>
          <w:b/>
          <w:sz w:val="32"/>
          <w:szCs w:val="32"/>
        </w:rPr>
        <w:t xml:space="preserve">КАРАР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№___                                    </w:t>
      </w:r>
      <w:r w:rsidRPr="006C467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44E3D" w:rsidRDefault="00B44E3D">
      <w:pPr>
        <w:rPr>
          <w:rFonts w:ascii="Times New Roman" w:hAnsi="Times New Roman" w:cs="Times New Roman"/>
          <w:sz w:val="32"/>
          <w:szCs w:val="32"/>
        </w:rPr>
      </w:pPr>
    </w:p>
    <w:p w:rsidR="00B44E3D" w:rsidRPr="006C4678" w:rsidRDefault="00B44E3D" w:rsidP="006C467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C4678"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поселения город Янаул муниципального района Янаульский район Республики Башкортостан от 23 декабря 2011г. № 321 «Об утверждении перечня муниципальных услуг»</w:t>
      </w:r>
    </w:p>
    <w:p w:rsidR="00B44E3D" w:rsidRPr="006C4678" w:rsidRDefault="00B44E3D" w:rsidP="00B44E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E3D" w:rsidRPr="006C4678" w:rsidRDefault="00B44E3D" w:rsidP="00B44E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678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6 октября 2003 г. «Об общих принципах организации местного самоуправления в Российской Федерации» Совет городского поселения город Янаул муниципального района Янаульский район Республики Башкортостан РЕШИЛ:</w:t>
      </w:r>
    </w:p>
    <w:p w:rsidR="00B44E3D" w:rsidRPr="006C4678" w:rsidRDefault="00B44E3D" w:rsidP="00B44E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678" w:rsidRPr="006C4678" w:rsidRDefault="00B44E3D" w:rsidP="006C4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678">
        <w:rPr>
          <w:rFonts w:ascii="Times New Roman" w:hAnsi="Times New Roman" w:cs="Times New Roman"/>
          <w:sz w:val="28"/>
          <w:szCs w:val="28"/>
        </w:rPr>
        <w:t xml:space="preserve">1. </w:t>
      </w:r>
      <w:r w:rsidR="006C4678" w:rsidRPr="006C4678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</w:t>
      </w:r>
      <w:r w:rsidR="006C4678">
        <w:rPr>
          <w:rFonts w:ascii="Times New Roman" w:hAnsi="Times New Roman" w:cs="Times New Roman"/>
          <w:sz w:val="28"/>
          <w:szCs w:val="28"/>
        </w:rPr>
        <w:t>решению</w:t>
      </w:r>
      <w:r w:rsidR="006C4678" w:rsidRPr="006C4678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город Янаул муниципального района Янаульский район Республики Башкортостан от 23 декабря 2011г. № 321 «Об утверждении перечня муниципальных услуг»</w:t>
      </w:r>
      <w:r w:rsidR="006C4678">
        <w:rPr>
          <w:rFonts w:ascii="Times New Roman" w:hAnsi="Times New Roman" w:cs="Times New Roman"/>
          <w:sz w:val="28"/>
          <w:szCs w:val="28"/>
        </w:rPr>
        <w:t xml:space="preserve"> изложив в редакции согласно приложению к настоящему Решению.</w:t>
      </w:r>
    </w:p>
    <w:p w:rsidR="00B44E3D" w:rsidRDefault="00B44E3D" w:rsidP="006C4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678">
        <w:rPr>
          <w:rFonts w:ascii="Times New Roman" w:hAnsi="Times New Roman" w:cs="Times New Roman"/>
          <w:sz w:val="28"/>
          <w:szCs w:val="28"/>
        </w:rPr>
        <w:t>2. Контроль за исполнением данного Решения возложить на постоянную комиссию по промышленности, строительству, жилищно-коммунальному хозяйству, торговле и иным видам услуг населению Совета городского поселения город Янаул</w:t>
      </w:r>
      <w:r w:rsidR="009D0D32" w:rsidRPr="006C4678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РБ.</w:t>
      </w:r>
    </w:p>
    <w:p w:rsidR="006C4678" w:rsidRDefault="006C4678" w:rsidP="009D0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678" w:rsidRDefault="006C4678" w:rsidP="009D0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678" w:rsidRDefault="006C4678" w:rsidP="009D0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D32" w:rsidRPr="006C4678" w:rsidRDefault="009D0D32" w:rsidP="009D0D32">
      <w:pPr>
        <w:jc w:val="both"/>
        <w:rPr>
          <w:rFonts w:ascii="Times New Roman" w:hAnsi="Times New Roman" w:cs="Times New Roman"/>
          <w:sz w:val="28"/>
          <w:szCs w:val="28"/>
        </w:rPr>
      </w:pPr>
      <w:r w:rsidRPr="006C467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D0D32" w:rsidRPr="006C4678" w:rsidRDefault="009D0D32" w:rsidP="009D0D32">
      <w:pPr>
        <w:jc w:val="both"/>
        <w:rPr>
          <w:rFonts w:ascii="Times New Roman" w:hAnsi="Times New Roman" w:cs="Times New Roman"/>
          <w:sz w:val="28"/>
          <w:szCs w:val="28"/>
        </w:rPr>
      </w:pPr>
      <w:r w:rsidRPr="006C467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C4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6C4678">
        <w:rPr>
          <w:rFonts w:ascii="Times New Roman" w:hAnsi="Times New Roman" w:cs="Times New Roman"/>
          <w:sz w:val="28"/>
          <w:szCs w:val="28"/>
        </w:rPr>
        <w:t>И. САЛИХОВ</w:t>
      </w:r>
    </w:p>
    <w:sectPr w:rsidR="009D0D32" w:rsidRPr="006C4678" w:rsidSect="00D62C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A52" w:rsidRDefault="008B4A52" w:rsidP="006C4678">
      <w:r>
        <w:separator/>
      </w:r>
    </w:p>
  </w:endnote>
  <w:endnote w:type="continuationSeparator" w:id="0">
    <w:p w:rsidR="008B4A52" w:rsidRDefault="008B4A52" w:rsidP="006C4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78" w:rsidRPr="006C4678" w:rsidRDefault="006C4678">
    <w:pPr>
      <w:pStyle w:val="a6"/>
      <w:rPr>
        <w:rFonts w:ascii="Courier New" w:hAnsi="Courier New" w:cs="Courier New"/>
        <w:sz w:val="20"/>
        <w:szCs w:val="20"/>
      </w:rPr>
    </w:pPr>
    <w:r w:rsidRPr="006C4678">
      <w:rPr>
        <w:rFonts w:ascii="Courier New" w:hAnsi="Courier New" w:cs="Courier New"/>
        <w:sz w:val="20"/>
        <w:szCs w:val="20"/>
      </w:rPr>
      <w:t>Мансуров Р. Р.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A52" w:rsidRDefault="008B4A52" w:rsidP="006C4678">
      <w:r>
        <w:separator/>
      </w:r>
    </w:p>
  </w:footnote>
  <w:footnote w:type="continuationSeparator" w:id="0">
    <w:p w:rsidR="008B4A52" w:rsidRDefault="008B4A52" w:rsidP="006C4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321"/>
    <w:multiLevelType w:val="hybridMultilevel"/>
    <w:tmpl w:val="FF40BCF8"/>
    <w:lvl w:ilvl="0" w:tplc="CC383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423D50"/>
    <w:multiLevelType w:val="hybridMultilevel"/>
    <w:tmpl w:val="D0F6FA52"/>
    <w:lvl w:ilvl="0" w:tplc="294C8BB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E3D"/>
    <w:rsid w:val="001E64F8"/>
    <w:rsid w:val="005B2F7F"/>
    <w:rsid w:val="006C4678"/>
    <w:rsid w:val="00840919"/>
    <w:rsid w:val="008B4A52"/>
    <w:rsid w:val="00971512"/>
    <w:rsid w:val="00977B47"/>
    <w:rsid w:val="009D0D32"/>
    <w:rsid w:val="00B44E3D"/>
    <w:rsid w:val="00D11AB7"/>
    <w:rsid w:val="00D62CE0"/>
    <w:rsid w:val="00E17A71"/>
    <w:rsid w:val="00E8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E3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46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678"/>
  </w:style>
  <w:style w:type="paragraph" w:styleId="a6">
    <w:name w:val="footer"/>
    <w:basedOn w:val="a"/>
    <w:link w:val="a7"/>
    <w:uiPriority w:val="99"/>
    <w:semiHidden/>
    <w:unhideWhenUsed/>
    <w:rsid w:val="006C46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</cp:lastModifiedBy>
  <cp:revision>7</cp:revision>
  <cp:lastPrinted>2015-06-22T10:23:00Z</cp:lastPrinted>
  <dcterms:created xsi:type="dcterms:W3CDTF">2015-06-22T04:07:00Z</dcterms:created>
  <dcterms:modified xsi:type="dcterms:W3CDTF">2015-10-23T10:00:00Z</dcterms:modified>
</cp:coreProperties>
</file>