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95" w:rsidRDefault="00B25A95" w:rsidP="00B25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D276D" w:rsidRPr="00885CAE" w:rsidRDefault="00CD276D" w:rsidP="00B25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25A95" w:rsidRDefault="00B25A95" w:rsidP="00B25A95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D276D" w:rsidRDefault="00CD276D" w:rsidP="00B25A95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D276D" w:rsidRDefault="00CD276D" w:rsidP="00B25A95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D276D" w:rsidRDefault="00CD276D" w:rsidP="00B25A95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D276D" w:rsidRDefault="00CD276D" w:rsidP="00B25A95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D276D" w:rsidRPr="00F31D32" w:rsidRDefault="00CD276D" w:rsidP="00B25A95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C7590" w:rsidRPr="001C7590" w:rsidRDefault="002533A9" w:rsidP="001C7590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E4778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Pr="00FF3017">
        <w:rPr>
          <w:rFonts w:ascii="Times New Roman" w:hAnsi="Times New Roman" w:cs="Times New Roman"/>
          <w:b/>
          <w:bCs/>
          <w:sz w:val="30"/>
          <w:szCs w:val="30"/>
        </w:rPr>
        <w:t>внесении изменений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 w:rsidR="005E5D4A">
        <w:rPr>
          <w:rFonts w:ascii="Times New Roman" w:hAnsi="Times New Roman" w:cs="Times New Roman"/>
          <w:b/>
          <w:bCs/>
          <w:sz w:val="30"/>
          <w:szCs w:val="30"/>
        </w:rPr>
        <w:t xml:space="preserve">в </w:t>
      </w:r>
      <w:r w:rsidR="001C7590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="001C7590" w:rsidRPr="001C7590">
        <w:rPr>
          <w:rFonts w:ascii="Times New Roman" w:hAnsi="Times New Roman" w:cs="Times New Roman"/>
          <w:b/>
          <w:bCs/>
          <w:sz w:val="30"/>
          <w:szCs w:val="30"/>
        </w:rPr>
        <w:t>оряд</w:t>
      </w:r>
      <w:r w:rsidR="001C7590">
        <w:rPr>
          <w:rFonts w:ascii="Times New Roman" w:hAnsi="Times New Roman" w:cs="Times New Roman"/>
          <w:b/>
          <w:bCs/>
          <w:sz w:val="30"/>
          <w:szCs w:val="30"/>
        </w:rPr>
        <w:t>ок</w:t>
      </w:r>
      <w:r w:rsidR="001C7590" w:rsidRPr="001C7590">
        <w:rPr>
          <w:rFonts w:ascii="Times New Roman" w:hAnsi="Times New Roman" w:cs="Times New Roman"/>
          <w:b/>
          <w:bCs/>
          <w:sz w:val="30"/>
          <w:szCs w:val="30"/>
        </w:rPr>
        <w:t xml:space="preserve"> накопления твердых коммунальных</w:t>
      </w:r>
    </w:p>
    <w:p w:rsidR="001C7590" w:rsidRPr="001C7590" w:rsidRDefault="001C7590" w:rsidP="001C7590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7590">
        <w:rPr>
          <w:rFonts w:ascii="Times New Roman" w:hAnsi="Times New Roman" w:cs="Times New Roman"/>
          <w:b/>
          <w:bCs/>
          <w:sz w:val="30"/>
          <w:szCs w:val="30"/>
        </w:rPr>
        <w:t>отходов (в том числе их раздельного накопления)</w:t>
      </w:r>
    </w:p>
    <w:p w:rsidR="004E4778" w:rsidRPr="00FF3017" w:rsidRDefault="001C7590" w:rsidP="001C7590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7590">
        <w:rPr>
          <w:rFonts w:ascii="Times New Roman" w:hAnsi="Times New Roman" w:cs="Times New Roman"/>
          <w:b/>
          <w:bCs/>
          <w:sz w:val="30"/>
          <w:szCs w:val="30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30"/>
          <w:szCs w:val="30"/>
        </w:rPr>
        <w:t>Р</w:t>
      </w:r>
      <w:r w:rsidRPr="001C7590">
        <w:rPr>
          <w:rFonts w:ascii="Times New Roman" w:hAnsi="Times New Roman" w:cs="Times New Roman"/>
          <w:b/>
          <w:bCs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b/>
          <w:bCs/>
          <w:sz w:val="30"/>
          <w:szCs w:val="30"/>
        </w:rPr>
        <w:t>Б</w:t>
      </w:r>
      <w:r w:rsidRPr="001C7590">
        <w:rPr>
          <w:rFonts w:ascii="Times New Roman" w:hAnsi="Times New Roman" w:cs="Times New Roman"/>
          <w:b/>
          <w:bCs/>
          <w:sz w:val="30"/>
          <w:szCs w:val="30"/>
        </w:rPr>
        <w:t>ашкортостан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B25A95" w:rsidRDefault="00B25A95" w:rsidP="004E47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6C37" w:rsidRDefault="00476C37" w:rsidP="004E47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5A7F" w:rsidRPr="00F31D32" w:rsidRDefault="00F75A7F" w:rsidP="00476C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1D32">
        <w:rPr>
          <w:rFonts w:ascii="Times New Roman" w:hAnsi="Times New Roman" w:cs="Times New Roman"/>
          <w:sz w:val="30"/>
          <w:szCs w:val="30"/>
        </w:rPr>
        <w:t xml:space="preserve">Правительство Республики Башкортостан </w:t>
      </w:r>
      <w:r w:rsidR="0086190F">
        <w:rPr>
          <w:rFonts w:ascii="Times New Roman" w:hAnsi="Times New Roman" w:cs="Times New Roman"/>
          <w:sz w:val="30"/>
          <w:szCs w:val="30"/>
        </w:rPr>
        <w:t>ПОСТАНОВЛЯЕТ</w:t>
      </w:r>
      <w:r w:rsidRPr="00F31D32">
        <w:rPr>
          <w:rFonts w:ascii="Times New Roman" w:hAnsi="Times New Roman" w:cs="Times New Roman"/>
          <w:sz w:val="30"/>
          <w:szCs w:val="30"/>
        </w:rPr>
        <w:t>:</w:t>
      </w:r>
    </w:p>
    <w:p w:rsidR="002533A9" w:rsidRDefault="002533A9" w:rsidP="001C759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3017">
        <w:rPr>
          <w:rFonts w:ascii="Times New Roman" w:hAnsi="Times New Roman" w:cs="Times New Roman"/>
          <w:sz w:val="30"/>
          <w:szCs w:val="30"/>
        </w:rPr>
        <w:t xml:space="preserve">Утвердить прилагаемые изменения, вносимые в </w:t>
      </w:r>
      <w:r w:rsidR="001C7590" w:rsidRPr="001C7590">
        <w:rPr>
          <w:rFonts w:ascii="Times New Roman" w:hAnsi="Times New Roman" w:cs="Times New Roman"/>
          <w:sz w:val="30"/>
          <w:szCs w:val="30"/>
        </w:rPr>
        <w:t>Порядок накопления твердых коммунальных</w:t>
      </w:r>
      <w:r w:rsidR="001C7590">
        <w:rPr>
          <w:rFonts w:ascii="Times New Roman" w:hAnsi="Times New Roman" w:cs="Times New Roman"/>
          <w:sz w:val="30"/>
          <w:szCs w:val="30"/>
        </w:rPr>
        <w:t xml:space="preserve"> </w:t>
      </w:r>
      <w:r w:rsidR="001C7590" w:rsidRPr="001C7590">
        <w:rPr>
          <w:rFonts w:ascii="Times New Roman" w:hAnsi="Times New Roman" w:cs="Times New Roman"/>
          <w:sz w:val="30"/>
          <w:szCs w:val="30"/>
        </w:rPr>
        <w:t>отходов (в том числе их раздельного накопления)</w:t>
      </w:r>
      <w:r w:rsidR="001C7590">
        <w:rPr>
          <w:rFonts w:ascii="Times New Roman" w:hAnsi="Times New Roman" w:cs="Times New Roman"/>
          <w:sz w:val="30"/>
          <w:szCs w:val="30"/>
        </w:rPr>
        <w:t xml:space="preserve"> </w:t>
      </w:r>
      <w:r w:rsidR="001C7590" w:rsidRPr="001C7590">
        <w:rPr>
          <w:rFonts w:ascii="Times New Roman" w:hAnsi="Times New Roman" w:cs="Times New Roman"/>
          <w:sz w:val="30"/>
          <w:szCs w:val="30"/>
        </w:rPr>
        <w:t>на территории Республики Башкортостан</w:t>
      </w:r>
      <w:r w:rsidRPr="0003232D">
        <w:rPr>
          <w:rFonts w:ascii="Times New Roman" w:hAnsi="Times New Roman" w:cs="Times New Roman"/>
          <w:sz w:val="30"/>
          <w:szCs w:val="30"/>
        </w:rPr>
        <w:t>, утвержденн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03232D">
        <w:rPr>
          <w:rFonts w:ascii="Times New Roman" w:hAnsi="Times New Roman" w:cs="Times New Roman"/>
          <w:sz w:val="30"/>
          <w:szCs w:val="30"/>
        </w:rPr>
        <w:t xml:space="preserve"> постановлением Правительства Республики Башкортостан от </w:t>
      </w:r>
      <w:r w:rsidR="001C7590">
        <w:rPr>
          <w:rFonts w:ascii="Times New Roman" w:hAnsi="Times New Roman" w:cs="Times New Roman"/>
          <w:sz w:val="30"/>
          <w:szCs w:val="30"/>
        </w:rPr>
        <w:t>22 января 2018</w:t>
      </w:r>
      <w:r w:rsidRPr="0003232D">
        <w:rPr>
          <w:rFonts w:ascii="Times New Roman" w:hAnsi="Times New Roman" w:cs="Times New Roman"/>
          <w:sz w:val="30"/>
          <w:szCs w:val="30"/>
        </w:rPr>
        <w:t xml:space="preserve"> года № </w:t>
      </w:r>
      <w:r w:rsidR="001C7590">
        <w:rPr>
          <w:rFonts w:ascii="Times New Roman" w:hAnsi="Times New Roman" w:cs="Times New Roman"/>
          <w:sz w:val="30"/>
          <w:szCs w:val="30"/>
        </w:rPr>
        <w:t>25</w:t>
      </w:r>
      <w:r w:rsidRPr="00FF3017">
        <w:rPr>
          <w:rFonts w:ascii="Times New Roman" w:hAnsi="Times New Roman" w:cs="Times New Roman"/>
          <w:sz w:val="30"/>
          <w:szCs w:val="30"/>
        </w:rPr>
        <w:t>.</w:t>
      </w:r>
      <w:r w:rsidR="005E5D4A" w:rsidRPr="005E5D4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626E67" w:rsidRPr="00F31D32" w:rsidRDefault="00626E67" w:rsidP="00B25A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26E67" w:rsidRPr="00F31D32" w:rsidRDefault="00626E67" w:rsidP="00B25A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750"/>
        <w:gridCol w:w="2168"/>
      </w:tblGrid>
      <w:tr w:rsidR="00431E71" w:rsidTr="00431E71">
        <w:tc>
          <w:tcPr>
            <w:tcW w:w="3652" w:type="dxa"/>
          </w:tcPr>
          <w:p w:rsidR="00431E71" w:rsidRDefault="00431E71" w:rsidP="00431E7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46773">
              <w:rPr>
                <w:rFonts w:ascii="Times New Roman" w:hAnsi="Times New Roman" w:cs="Times New Roman"/>
                <w:sz w:val="30"/>
                <w:szCs w:val="30"/>
              </w:rPr>
              <w:t xml:space="preserve">Глава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Республики </w:t>
            </w:r>
            <w:r w:rsidRPr="00446773">
              <w:rPr>
                <w:rFonts w:ascii="Times New Roman" w:hAnsi="Times New Roman" w:cs="Times New Roman"/>
                <w:sz w:val="30"/>
                <w:szCs w:val="30"/>
              </w:rPr>
              <w:t>Башкортостан</w:t>
            </w:r>
          </w:p>
        </w:tc>
        <w:tc>
          <w:tcPr>
            <w:tcW w:w="3750" w:type="dxa"/>
          </w:tcPr>
          <w:p w:rsidR="00431E71" w:rsidRDefault="00431E71" w:rsidP="00B25A9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8" w:type="dxa"/>
          </w:tcPr>
          <w:p w:rsidR="00431E71" w:rsidRDefault="00431E71" w:rsidP="00B25A9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1E71" w:rsidRDefault="00431E71" w:rsidP="00431E7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46773">
              <w:rPr>
                <w:rFonts w:ascii="Times New Roman" w:hAnsi="Times New Roman" w:cs="Times New Roman"/>
                <w:sz w:val="30"/>
                <w:szCs w:val="30"/>
              </w:rPr>
              <w:t>Р.Ф. Хабиров</w:t>
            </w:r>
          </w:p>
        </w:tc>
      </w:tr>
    </w:tbl>
    <w:p w:rsidR="00626E67" w:rsidRPr="00F31D32" w:rsidRDefault="00626E67" w:rsidP="00B25A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26E67" w:rsidRPr="00F31D32" w:rsidRDefault="00626E67" w:rsidP="00B25A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26E67" w:rsidRPr="00F31D32" w:rsidRDefault="00626E67" w:rsidP="00B25A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26E67" w:rsidRDefault="00626E67" w:rsidP="00B2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F13E44" w:rsidRPr="005A5900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A5900">
        <w:rPr>
          <w:rFonts w:ascii="Times New Roman" w:hAnsi="Times New Roman" w:cs="Times New Roman"/>
          <w:sz w:val="30"/>
          <w:szCs w:val="30"/>
        </w:rPr>
        <w:lastRenderedPageBreak/>
        <w:t>Утверждены</w:t>
      </w:r>
    </w:p>
    <w:p w:rsidR="00F13E44" w:rsidRPr="005A5900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5A5900">
        <w:rPr>
          <w:rFonts w:ascii="Times New Roman" w:hAnsi="Times New Roman" w:cs="Times New Roman"/>
          <w:sz w:val="30"/>
          <w:szCs w:val="30"/>
        </w:rPr>
        <w:t>постановлением Правительства</w:t>
      </w:r>
    </w:p>
    <w:p w:rsidR="00F13E44" w:rsidRPr="005A5900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5A5900">
        <w:rPr>
          <w:rFonts w:ascii="Times New Roman" w:hAnsi="Times New Roman" w:cs="Times New Roman"/>
          <w:sz w:val="30"/>
          <w:szCs w:val="30"/>
        </w:rPr>
        <w:t>Республики Башкортостан</w:t>
      </w:r>
    </w:p>
    <w:p w:rsidR="00F13E44" w:rsidRPr="005A5900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5A5900">
        <w:rPr>
          <w:rFonts w:ascii="Times New Roman" w:hAnsi="Times New Roman" w:cs="Times New Roman"/>
          <w:sz w:val="30"/>
          <w:szCs w:val="30"/>
        </w:rPr>
        <w:t xml:space="preserve">от «__» _________ 2020 год </w:t>
      </w:r>
    </w:p>
    <w:p w:rsidR="00F13E44" w:rsidRPr="005A5900" w:rsidRDefault="00F13E44" w:rsidP="00F13E4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5A5900">
        <w:rPr>
          <w:rFonts w:ascii="Times New Roman" w:hAnsi="Times New Roman" w:cs="Times New Roman"/>
          <w:sz w:val="30"/>
          <w:szCs w:val="30"/>
        </w:rPr>
        <w:t>№ _______</w:t>
      </w:r>
    </w:p>
    <w:p w:rsidR="00F13E44" w:rsidRPr="005A5900" w:rsidRDefault="00F13E44" w:rsidP="00F13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13E44" w:rsidRPr="005A5900" w:rsidRDefault="00F13E44" w:rsidP="00F13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13E44" w:rsidRPr="005A5900" w:rsidRDefault="00F13E44" w:rsidP="00F13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A5900">
        <w:rPr>
          <w:rFonts w:ascii="Times New Roman" w:hAnsi="Times New Roman" w:cs="Times New Roman"/>
          <w:bCs/>
          <w:sz w:val="30"/>
          <w:szCs w:val="30"/>
        </w:rPr>
        <w:t xml:space="preserve">ИЗМЕНЕНИЯ, </w:t>
      </w:r>
      <w:r w:rsidRPr="005A5900">
        <w:rPr>
          <w:rFonts w:ascii="Times New Roman" w:hAnsi="Times New Roman" w:cs="Times New Roman"/>
          <w:bCs/>
          <w:sz w:val="30"/>
          <w:szCs w:val="30"/>
        </w:rPr>
        <w:br/>
        <w:t>вносимые в Порядок накопления твердых коммунальных отходов (в том числе их раздельного накопления) на территории Республики Башкортостан</w:t>
      </w:r>
    </w:p>
    <w:p w:rsidR="00F13E44" w:rsidRPr="005A5900" w:rsidRDefault="00F13E44" w:rsidP="00F13E4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30"/>
          <w:szCs w:val="30"/>
        </w:rPr>
      </w:pPr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bookmarkStart w:id="0" w:name="P43"/>
      <w:bookmarkEnd w:id="0"/>
      <w:r w:rsidRPr="005A5900">
        <w:rPr>
          <w:b w:val="0"/>
          <w:sz w:val="30"/>
          <w:szCs w:val="30"/>
        </w:rPr>
        <w:t>1) пункт 1.</w:t>
      </w:r>
      <w:r>
        <w:rPr>
          <w:b w:val="0"/>
          <w:sz w:val="30"/>
          <w:szCs w:val="30"/>
        </w:rPr>
        <w:t>2.</w:t>
      </w:r>
      <w:r w:rsidRPr="005A5900">
        <w:rPr>
          <w:b w:val="0"/>
          <w:sz w:val="30"/>
          <w:szCs w:val="30"/>
        </w:rPr>
        <w:t xml:space="preserve"> изложить в следующей редакции:</w:t>
      </w:r>
    </w:p>
    <w:p w:rsidR="00F13E44" w:rsidRPr="005A5900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 xml:space="preserve">1.2. </w:t>
      </w:r>
      <w:proofErr w:type="gramStart"/>
      <w:r w:rsidRPr="005A5900">
        <w:rPr>
          <w:b w:val="0"/>
          <w:sz w:val="30"/>
          <w:szCs w:val="30"/>
        </w:rPr>
        <w:t>Настоящий Порядок устанавливает требования в отношении накопления твердых коммунальных отходов (далее - ТКО) (в том числе их раздельного накопления) на территории Республики Башкортостан, направлен на снижение негативного воздействия ТКО на окружающую среду и здоровье человека, создание системы раздельного накопления ТКО в целях максимального извлечения из ТКО вторичных материальных ресурсов, качественного оказания услуг по обращению с ТКО.</w:t>
      </w:r>
      <w:proofErr w:type="gramEnd"/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Настоящий Порядок обязателен для исполнения всеми юридическими и физическими лицами, индивидуальными предпринимателями, находящимися и осуществляющими любые виды деятельности на территории Республики Башкортостан, в результате которых образуются ТКО.»</w:t>
      </w:r>
      <w:r>
        <w:rPr>
          <w:b w:val="0"/>
          <w:sz w:val="30"/>
          <w:szCs w:val="30"/>
        </w:rPr>
        <w:t>;</w:t>
      </w:r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2) пункт 1.</w:t>
      </w:r>
      <w:r>
        <w:rPr>
          <w:b w:val="0"/>
          <w:sz w:val="30"/>
          <w:szCs w:val="30"/>
        </w:rPr>
        <w:t>3.</w:t>
      </w:r>
      <w:r w:rsidRPr="005A5900">
        <w:rPr>
          <w:b w:val="0"/>
          <w:sz w:val="30"/>
          <w:szCs w:val="30"/>
        </w:rPr>
        <w:t xml:space="preserve"> изложить в следующей редакции:</w:t>
      </w:r>
    </w:p>
    <w:p w:rsidR="00F13E44" w:rsidRPr="005A5900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 xml:space="preserve">«Понятия, используемые в настоящем Порядке, применяются в том же значении, что и в Федеральном законе от 24.06.1998 № 89-ФЗ </w:t>
      </w:r>
      <w:r>
        <w:rPr>
          <w:b w:val="0"/>
          <w:sz w:val="30"/>
          <w:szCs w:val="30"/>
        </w:rPr>
        <w:br/>
      </w:r>
      <w:r w:rsidRPr="005A5900">
        <w:rPr>
          <w:b w:val="0"/>
          <w:sz w:val="30"/>
          <w:szCs w:val="30"/>
        </w:rPr>
        <w:t>«Об отходах производства и потребления»,  Законе Республики Башкортостан от 30.11.1998 № 195-з «Об отходах производства и потребления» и Правилах обращения с твердыми коммунальными отходами, утвержденных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641».</w:t>
      </w:r>
    </w:p>
    <w:p w:rsidR="00F13E44" w:rsidRPr="005A5900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В настоящем Порядке применяются также следующие понятия:</w:t>
      </w:r>
    </w:p>
    <w:p w:rsidR="00F13E44" w:rsidRPr="005A5900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раздельное накопление отходов - накопление отходов, предусматривающее установку на контейнерных площадках дополнительных контейнеров для накопления вторичных материальных ресурсов: стекло, металл, пластик, бумага и другое;</w:t>
      </w:r>
    </w:p>
    <w:p w:rsidR="00F13E44" w:rsidRPr="005A5900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 xml:space="preserve">отходы электронного оборудования - компьютерное, электронное, </w:t>
      </w:r>
      <w:r w:rsidRPr="005A5900">
        <w:rPr>
          <w:b w:val="0"/>
          <w:sz w:val="30"/>
          <w:szCs w:val="30"/>
        </w:rPr>
        <w:lastRenderedPageBreak/>
        <w:t>оптическое оборудование, утратившее свои потребительские свойства</w:t>
      </w:r>
      <w:proofErr w:type="gramStart"/>
      <w:r w:rsidRPr="005A5900">
        <w:rPr>
          <w:b w:val="0"/>
          <w:sz w:val="30"/>
          <w:szCs w:val="30"/>
        </w:rPr>
        <w:t>.»</w:t>
      </w:r>
      <w:r>
        <w:rPr>
          <w:b w:val="0"/>
          <w:sz w:val="30"/>
          <w:szCs w:val="30"/>
        </w:rPr>
        <w:t>;</w:t>
      </w:r>
      <w:proofErr w:type="gramEnd"/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3) исключить подпункт в) пункта 2.1</w:t>
      </w:r>
      <w:r>
        <w:rPr>
          <w:b w:val="0"/>
          <w:sz w:val="30"/>
          <w:szCs w:val="30"/>
        </w:rPr>
        <w:t>.;</w:t>
      </w:r>
    </w:p>
    <w:p w:rsidR="00F13E44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 xml:space="preserve">4) </w:t>
      </w:r>
      <w:r>
        <w:rPr>
          <w:b w:val="0"/>
          <w:sz w:val="30"/>
          <w:szCs w:val="30"/>
        </w:rPr>
        <w:t xml:space="preserve">в </w:t>
      </w:r>
      <w:r w:rsidRPr="005A5900">
        <w:rPr>
          <w:b w:val="0"/>
          <w:sz w:val="30"/>
          <w:szCs w:val="30"/>
        </w:rPr>
        <w:t>пункт</w:t>
      </w:r>
      <w:r>
        <w:rPr>
          <w:b w:val="0"/>
          <w:sz w:val="30"/>
          <w:szCs w:val="30"/>
        </w:rPr>
        <w:t>е</w:t>
      </w:r>
      <w:r w:rsidRPr="005A5900">
        <w:rPr>
          <w:b w:val="0"/>
          <w:sz w:val="30"/>
          <w:szCs w:val="30"/>
        </w:rPr>
        <w:t xml:space="preserve"> 2.2.</w:t>
      </w:r>
      <w:r>
        <w:rPr>
          <w:b w:val="0"/>
          <w:sz w:val="30"/>
          <w:szCs w:val="30"/>
        </w:rPr>
        <w:t>:</w:t>
      </w:r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а) </w:t>
      </w:r>
      <w:r w:rsidRPr="005A5900">
        <w:rPr>
          <w:b w:val="0"/>
          <w:sz w:val="30"/>
          <w:szCs w:val="30"/>
        </w:rPr>
        <w:t xml:space="preserve">подпункт б) </w:t>
      </w:r>
      <w:r>
        <w:rPr>
          <w:b w:val="0"/>
          <w:sz w:val="30"/>
          <w:szCs w:val="30"/>
        </w:rPr>
        <w:t>изложить в следующей редакции</w:t>
      </w:r>
      <w:r w:rsidRPr="005A5900">
        <w:rPr>
          <w:b w:val="0"/>
          <w:sz w:val="30"/>
          <w:szCs w:val="30"/>
        </w:rPr>
        <w:t>:</w:t>
      </w:r>
    </w:p>
    <w:p w:rsidR="00F13E44" w:rsidRPr="005A5900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«б) на специальных площадках для складирования крупногабаритных отходов - местах (площадках) накопления ТКО площадью не менее 300 кв. м, на которых</w:t>
      </w:r>
      <w:r>
        <w:rPr>
          <w:b w:val="0"/>
          <w:sz w:val="30"/>
          <w:szCs w:val="30"/>
        </w:rPr>
        <w:t xml:space="preserve"> не установлены мусоросборники</w:t>
      </w:r>
      <w:proofErr w:type="gramStart"/>
      <w:r>
        <w:rPr>
          <w:b w:val="0"/>
          <w:sz w:val="30"/>
          <w:szCs w:val="30"/>
        </w:rPr>
        <w:t>.»;</w:t>
      </w:r>
      <w:proofErr w:type="gramEnd"/>
    </w:p>
    <w:p w:rsidR="00F13E44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б) </w:t>
      </w:r>
      <w:r w:rsidRPr="00024E1F">
        <w:rPr>
          <w:b w:val="0"/>
          <w:sz w:val="30"/>
          <w:szCs w:val="30"/>
        </w:rPr>
        <w:t>дополнить абзацами следующего содержания:</w:t>
      </w:r>
    </w:p>
    <w:p w:rsidR="00F13E44" w:rsidRPr="005A5900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«</w:t>
      </w:r>
      <w:r w:rsidRPr="005A5900">
        <w:rPr>
          <w:b w:val="0"/>
          <w:sz w:val="30"/>
          <w:szCs w:val="30"/>
        </w:rPr>
        <w:t>Места расположения специальных площадок для складирования крупногабаритных отходов определяются органами местного самоуправления Республики Башкортостан и указываются в договоре на оказание услуг по обращению с ТКО.</w:t>
      </w:r>
    </w:p>
    <w:p w:rsidR="00F13E44" w:rsidRPr="005A5900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 xml:space="preserve">Специальная площадка для складирования крупногабаритных отходов должна быть огорожена по всему периметру, иметь искусственное водонепроницаемое и химически стойкое покрытие из </w:t>
      </w:r>
      <w:proofErr w:type="spellStart"/>
      <w:r w:rsidRPr="005A5900">
        <w:rPr>
          <w:b w:val="0"/>
          <w:sz w:val="30"/>
          <w:szCs w:val="30"/>
        </w:rPr>
        <w:t>асфальт</w:t>
      </w:r>
      <w:proofErr w:type="gramStart"/>
      <w:r w:rsidRPr="005A5900">
        <w:rPr>
          <w:b w:val="0"/>
          <w:sz w:val="30"/>
          <w:szCs w:val="30"/>
        </w:rPr>
        <w:t>о</w:t>
      </w:r>
      <w:proofErr w:type="spellEnd"/>
      <w:r w:rsidRPr="005A5900">
        <w:rPr>
          <w:b w:val="0"/>
          <w:sz w:val="30"/>
          <w:szCs w:val="30"/>
        </w:rPr>
        <w:t>-</w:t>
      </w:r>
      <w:proofErr w:type="gramEnd"/>
      <w:r w:rsidRPr="005A5900">
        <w:rPr>
          <w:b w:val="0"/>
          <w:sz w:val="30"/>
          <w:szCs w:val="30"/>
        </w:rPr>
        <w:t xml:space="preserve">, </w:t>
      </w:r>
      <w:proofErr w:type="spellStart"/>
      <w:r w:rsidRPr="005A5900">
        <w:rPr>
          <w:b w:val="0"/>
          <w:sz w:val="30"/>
          <w:szCs w:val="30"/>
        </w:rPr>
        <w:t>керамзито</w:t>
      </w:r>
      <w:proofErr w:type="spellEnd"/>
      <w:r w:rsidRPr="005A5900">
        <w:rPr>
          <w:b w:val="0"/>
          <w:sz w:val="30"/>
          <w:szCs w:val="30"/>
        </w:rPr>
        <w:t>-, полимербетона, керамической плитки или другого материала.</w:t>
      </w:r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Специальная площадка для складирования крупногабаритных отходов должна иметь удобные подъездные пути для мусоровозов, а также для транспортных средств, оснащенных механизмом для погрузки и разгрузки крупногабаритных отходов. Размеры проездов и проходов определяются габаритами транспортных средств и крупногабаритных отходов</w:t>
      </w:r>
      <w:proofErr w:type="gramStart"/>
      <w:r w:rsidRPr="005A5900">
        <w:rPr>
          <w:b w:val="0"/>
          <w:sz w:val="30"/>
          <w:szCs w:val="30"/>
        </w:rPr>
        <w:t>.»</w:t>
      </w:r>
      <w:r>
        <w:rPr>
          <w:b w:val="0"/>
          <w:sz w:val="30"/>
          <w:szCs w:val="30"/>
        </w:rPr>
        <w:t>;</w:t>
      </w:r>
      <w:proofErr w:type="gramEnd"/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5) в пункте 2.11</w:t>
      </w:r>
      <w:r>
        <w:rPr>
          <w:b w:val="0"/>
          <w:sz w:val="30"/>
          <w:szCs w:val="30"/>
        </w:rPr>
        <w:t>.</w:t>
      </w:r>
      <w:r w:rsidRPr="005A5900">
        <w:rPr>
          <w:b w:val="0"/>
          <w:sz w:val="30"/>
          <w:szCs w:val="30"/>
        </w:rPr>
        <w:t xml:space="preserve"> слово «квартирным» </w:t>
      </w:r>
      <w:proofErr w:type="gramStart"/>
      <w:r w:rsidRPr="005A5900">
        <w:rPr>
          <w:b w:val="0"/>
          <w:sz w:val="30"/>
          <w:szCs w:val="30"/>
        </w:rPr>
        <w:t xml:space="preserve">заменить на </w:t>
      </w:r>
      <w:r>
        <w:rPr>
          <w:b w:val="0"/>
          <w:sz w:val="30"/>
          <w:szCs w:val="30"/>
        </w:rPr>
        <w:t>слово</w:t>
      </w:r>
      <w:proofErr w:type="gramEnd"/>
      <w:r>
        <w:rPr>
          <w:b w:val="0"/>
          <w:sz w:val="30"/>
          <w:szCs w:val="30"/>
        </w:rPr>
        <w:t xml:space="preserve"> </w:t>
      </w:r>
      <w:r w:rsidRPr="005A5900">
        <w:rPr>
          <w:b w:val="0"/>
          <w:sz w:val="30"/>
          <w:szCs w:val="30"/>
        </w:rPr>
        <w:t>«многоквартирным»</w:t>
      </w:r>
      <w:r>
        <w:rPr>
          <w:b w:val="0"/>
          <w:sz w:val="30"/>
          <w:szCs w:val="30"/>
        </w:rPr>
        <w:t>;</w:t>
      </w:r>
    </w:p>
    <w:p w:rsidR="00F13E44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 xml:space="preserve">6) </w:t>
      </w:r>
      <w:r>
        <w:rPr>
          <w:b w:val="0"/>
          <w:sz w:val="30"/>
          <w:szCs w:val="30"/>
        </w:rPr>
        <w:t>п</w:t>
      </w:r>
      <w:r w:rsidRPr="005A5900">
        <w:rPr>
          <w:b w:val="0"/>
          <w:sz w:val="30"/>
          <w:szCs w:val="30"/>
        </w:rPr>
        <w:t>ункт 2.12</w:t>
      </w:r>
      <w:r>
        <w:rPr>
          <w:b w:val="0"/>
          <w:sz w:val="30"/>
          <w:szCs w:val="30"/>
        </w:rPr>
        <w:t>.</w:t>
      </w:r>
      <w:r w:rsidRPr="005A5900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изложить в следующей редакции:</w:t>
      </w:r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«2.12. Необходимое количество контейнеров на контейнерной площадке и их вместимость определяются исходя из количества проживающих в многоквартирных домах и жилых домах жителей, для сбора и накопления ТКО которых предназначены эти контейнеры, из установленных нормативов накопления ТКО в Республике Башкортостан, а также с учетом санитарно-эпидемиологических требований</w:t>
      </w:r>
      <w:proofErr w:type="gramStart"/>
      <w:r>
        <w:rPr>
          <w:b w:val="0"/>
          <w:sz w:val="30"/>
          <w:szCs w:val="30"/>
        </w:rPr>
        <w:t>.»;</w:t>
      </w:r>
      <w:proofErr w:type="gramEnd"/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7) дополнить пункт</w:t>
      </w:r>
      <w:r>
        <w:rPr>
          <w:b w:val="0"/>
          <w:sz w:val="30"/>
          <w:szCs w:val="30"/>
        </w:rPr>
        <w:t>ом</w:t>
      </w:r>
      <w:r w:rsidRPr="005A5900">
        <w:rPr>
          <w:b w:val="0"/>
          <w:sz w:val="30"/>
          <w:szCs w:val="30"/>
        </w:rPr>
        <w:t xml:space="preserve"> 2.13.1. следующего содержания:</w:t>
      </w:r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«2.13.1</w:t>
      </w:r>
      <w:r>
        <w:rPr>
          <w:b w:val="0"/>
          <w:sz w:val="30"/>
          <w:szCs w:val="30"/>
        </w:rPr>
        <w:t>.</w:t>
      </w:r>
      <w:r w:rsidRPr="005A5900">
        <w:rPr>
          <w:b w:val="0"/>
          <w:sz w:val="30"/>
          <w:szCs w:val="30"/>
        </w:rPr>
        <w:t xml:space="preserve"> Допускается уменьшение  количества и объема контейнеров для накопления ТКО только при условии осуществления раздельного накопления ТКО в соответствии с главой 3 настоящего порядка по решению собственников помещений в многоквартирном доме, лица, осуществляющего управление многоквартирным домом, собственников жилых домов, юридических лиц и индивидуальных предпринимателей</w:t>
      </w:r>
      <w:proofErr w:type="gramStart"/>
      <w:r w:rsidRPr="005A5900">
        <w:rPr>
          <w:b w:val="0"/>
          <w:sz w:val="30"/>
          <w:szCs w:val="30"/>
        </w:rPr>
        <w:t>.».</w:t>
      </w:r>
      <w:proofErr w:type="gramEnd"/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lastRenderedPageBreak/>
        <w:t>8) в пункте 2.24. слов</w:t>
      </w:r>
      <w:r>
        <w:rPr>
          <w:b w:val="0"/>
          <w:sz w:val="30"/>
          <w:szCs w:val="30"/>
        </w:rPr>
        <w:t xml:space="preserve">осочетание </w:t>
      </w:r>
      <w:r w:rsidRPr="005A5900">
        <w:rPr>
          <w:b w:val="0"/>
          <w:sz w:val="30"/>
          <w:szCs w:val="30"/>
        </w:rPr>
        <w:t xml:space="preserve">«сбору и транспортированию» </w:t>
      </w:r>
      <w:proofErr w:type="gramStart"/>
      <w:r w:rsidRPr="005A5900">
        <w:rPr>
          <w:b w:val="0"/>
          <w:sz w:val="30"/>
          <w:szCs w:val="30"/>
        </w:rPr>
        <w:t xml:space="preserve">заменить на </w:t>
      </w:r>
      <w:r>
        <w:rPr>
          <w:b w:val="0"/>
          <w:sz w:val="30"/>
          <w:szCs w:val="30"/>
        </w:rPr>
        <w:t>слово</w:t>
      </w:r>
      <w:proofErr w:type="gramEnd"/>
      <w:r>
        <w:rPr>
          <w:b w:val="0"/>
          <w:sz w:val="30"/>
          <w:szCs w:val="30"/>
        </w:rPr>
        <w:t xml:space="preserve"> </w:t>
      </w:r>
      <w:r w:rsidRPr="005A5900">
        <w:rPr>
          <w:b w:val="0"/>
          <w:sz w:val="30"/>
          <w:szCs w:val="30"/>
        </w:rPr>
        <w:t>«обращению»</w:t>
      </w:r>
      <w:r>
        <w:rPr>
          <w:b w:val="0"/>
          <w:sz w:val="30"/>
          <w:szCs w:val="30"/>
        </w:rPr>
        <w:t>;</w:t>
      </w:r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9) в пункт</w:t>
      </w:r>
      <w:r>
        <w:rPr>
          <w:b w:val="0"/>
          <w:sz w:val="30"/>
          <w:szCs w:val="30"/>
        </w:rPr>
        <w:t>е</w:t>
      </w:r>
      <w:r w:rsidRPr="005A5900">
        <w:rPr>
          <w:b w:val="0"/>
          <w:sz w:val="30"/>
          <w:szCs w:val="30"/>
        </w:rPr>
        <w:t xml:space="preserve"> 3.2. исключить слово «металла».</w:t>
      </w:r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10) дополнить пункт</w:t>
      </w:r>
      <w:r>
        <w:rPr>
          <w:b w:val="0"/>
          <w:sz w:val="30"/>
          <w:szCs w:val="30"/>
        </w:rPr>
        <w:t>ами</w:t>
      </w:r>
      <w:r w:rsidRPr="005A5900">
        <w:rPr>
          <w:b w:val="0"/>
          <w:sz w:val="30"/>
          <w:szCs w:val="30"/>
        </w:rPr>
        <w:t xml:space="preserve"> 3.2.1. и 3.2.2. следующего содержания:</w:t>
      </w:r>
    </w:p>
    <w:p w:rsidR="00F13E44" w:rsidRPr="005A5900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«3.2.1. В городских округах, городских поселениях и районных центрах муниципальных районов Республики Башкортостан раздельное накопление отходов, образуемых собственниками ТКО, осуществляется путем установки специальных контейнеров для селективного накопления отходов по фракция</w:t>
      </w:r>
      <w:r>
        <w:rPr>
          <w:b w:val="0"/>
          <w:sz w:val="30"/>
          <w:szCs w:val="30"/>
        </w:rPr>
        <w:t>м</w:t>
      </w:r>
      <w:r w:rsidRPr="005A5900">
        <w:rPr>
          <w:b w:val="0"/>
          <w:sz w:val="30"/>
          <w:szCs w:val="30"/>
        </w:rPr>
        <w:t xml:space="preserve">: бумага, стекло, пластик, </w:t>
      </w:r>
      <w:proofErr w:type="spellStart"/>
      <w:r w:rsidRPr="005A5900">
        <w:rPr>
          <w:b w:val="0"/>
          <w:sz w:val="30"/>
          <w:szCs w:val="30"/>
        </w:rPr>
        <w:t>неутильные</w:t>
      </w:r>
      <w:proofErr w:type="spellEnd"/>
      <w:r w:rsidRPr="005A5900">
        <w:rPr>
          <w:b w:val="0"/>
          <w:sz w:val="30"/>
          <w:szCs w:val="30"/>
        </w:rPr>
        <w:t xml:space="preserve"> фракции (пищевые отходы, упаковка загрязнённая пищевыми отходами, несортированные ТКО).</w:t>
      </w:r>
    </w:p>
    <w:p w:rsidR="00F13E44" w:rsidRPr="005A5900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3.2.2. Во всех населенных пунктах муниципальных район</w:t>
      </w:r>
      <w:r>
        <w:rPr>
          <w:b w:val="0"/>
          <w:sz w:val="30"/>
          <w:szCs w:val="30"/>
        </w:rPr>
        <w:t>ов</w:t>
      </w:r>
      <w:r w:rsidRPr="005A5900">
        <w:rPr>
          <w:b w:val="0"/>
          <w:sz w:val="30"/>
          <w:szCs w:val="30"/>
        </w:rPr>
        <w:t xml:space="preserve">, за исключением городских поселений и районных центров, раздельное накопление отходов, образуемых собственниками ТКО, осуществляется по дуальной схеме. </w:t>
      </w:r>
    </w:p>
    <w:p w:rsidR="00F13E44" w:rsidRPr="005A5900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 xml:space="preserve">При использовании дуальной схемы раздельного накопления ТКО сухие компоненты ТКО, подлежащие утилизации, складируются в контейнер с бежевой цветовой индикацией. </w:t>
      </w:r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 xml:space="preserve">Компоненты </w:t>
      </w:r>
      <w:r>
        <w:rPr>
          <w:b w:val="0"/>
          <w:sz w:val="30"/>
          <w:szCs w:val="30"/>
        </w:rPr>
        <w:t>ТКО</w:t>
      </w:r>
      <w:r w:rsidRPr="005A5900">
        <w:rPr>
          <w:b w:val="0"/>
          <w:sz w:val="30"/>
          <w:szCs w:val="30"/>
        </w:rPr>
        <w:t>, не подлежащие утилизации, включая композитную упаковку, а также пищевые отходы и другие отходы органического происхождения, складируются в контейнер с зеленой цветовой индикацией</w:t>
      </w:r>
      <w:proofErr w:type="gramStart"/>
      <w:r w:rsidRPr="005A5900">
        <w:rPr>
          <w:b w:val="0"/>
          <w:sz w:val="30"/>
          <w:szCs w:val="30"/>
        </w:rPr>
        <w:t>.»</w:t>
      </w:r>
      <w:r>
        <w:rPr>
          <w:b w:val="0"/>
          <w:sz w:val="30"/>
          <w:szCs w:val="30"/>
        </w:rPr>
        <w:t>;</w:t>
      </w:r>
      <w:proofErr w:type="gramEnd"/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11) до</w:t>
      </w:r>
      <w:r>
        <w:rPr>
          <w:b w:val="0"/>
          <w:sz w:val="30"/>
          <w:szCs w:val="30"/>
        </w:rPr>
        <w:t>полнить</w:t>
      </w:r>
      <w:r w:rsidRPr="005A5900">
        <w:rPr>
          <w:b w:val="0"/>
          <w:sz w:val="30"/>
          <w:szCs w:val="30"/>
        </w:rPr>
        <w:t xml:space="preserve"> пункт</w:t>
      </w:r>
      <w:r>
        <w:rPr>
          <w:b w:val="0"/>
          <w:sz w:val="30"/>
          <w:szCs w:val="30"/>
        </w:rPr>
        <w:t>ом</w:t>
      </w:r>
      <w:r w:rsidRPr="005A5900">
        <w:rPr>
          <w:b w:val="0"/>
          <w:sz w:val="30"/>
          <w:szCs w:val="30"/>
        </w:rPr>
        <w:t xml:space="preserve"> 3.15</w:t>
      </w:r>
      <w:r>
        <w:rPr>
          <w:b w:val="0"/>
          <w:sz w:val="30"/>
          <w:szCs w:val="30"/>
        </w:rPr>
        <w:t>.</w:t>
      </w:r>
      <w:r w:rsidRPr="005A5900">
        <w:rPr>
          <w:b w:val="0"/>
          <w:sz w:val="30"/>
          <w:szCs w:val="30"/>
        </w:rPr>
        <w:t xml:space="preserve"> следующего содержания:</w:t>
      </w:r>
    </w:p>
    <w:p w:rsidR="00F13E44" w:rsidRPr="005A5900" w:rsidRDefault="00F13E44" w:rsidP="00F13E44">
      <w:pPr>
        <w:pStyle w:val="ConsPlusTitle"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 xml:space="preserve">«3.15. </w:t>
      </w:r>
      <w:proofErr w:type="gramStart"/>
      <w:r w:rsidRPr="005A5900">
        <w:rPr>
          <w:b w:val="0"/>
          <w:sz w:val="30"/>
          <w:szCs w:val="30"/>
        </w:rPr>
        <w:t>Органы местного самоуправления определяют место первичного накопления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обеспечивают информирование потребителей о местах первичного накопления</w:t>
      </w:r>
      <w:proofErr w:type="gramEnd"/>
      <w:r w:rsidRPr="005A5900">
        <w:rPr>
          <w:b w:val="0"/>
          <w:sz w:val="30"/>
          <w:szCs w:val="30"/>
        </w:rPr>
        <w:t xml:space="preserve"> отработанных ртутьсодержащих ламп, а также обеспечивают их утилизацию.</w:t>
      </w:r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Физическим лицам допускается осуществлять сдачу от</w:t>
      </w:r>
      <w:r>
        <w:rPr>
          <w:b w:val="0"/>
          <w:sz w:val="30"/>
          <w:szCs w:val="30"/>
        </w:rPr>
        <w:t>работанных ртутьсодержащих ламп, термометров и элементов питания</w:t>
      </w:r>
      <w:r w:rsidRPr="005A5900">
        <w:rPr>
          <w:b w:val="0"/>
          <w:sz w:val="30"/>
          <w:szCs w:val="30"/>
        </w:rPr>
        <w:t xml:space="preserve"> в специализированные организации, имеющие лицензию на обезвреживание, утилизацию подобных отходов</w:t>
      </w:r>
      <w:proofErr w:type="gramStart"/>
      <w:r w:rsidRPr="005A5900">
        <w:rPr>
          <w:b w:val="0"/>
          <w:sz w:val="30"/>
          <w:szCs w:val="30"/>
        </w:rPr>
        <w:t>.»</w:t>
      </w:r>
      <w:r>
        <w:rPr>
          <w:b w:val="0"/>
          <w:sz w:val="30"/>
          <w:szCs w:val="30"/>
        </w:rPr>
        <w:t>;</w:t>
      </w:r>
      <w:proofErr w:type="gramEnd"/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12) пункт 4.1. изложить в следующей редакции:</w:t>
      </w:r>
    </w:p>
    <w:p w:rsidR="00F13E44" w:rsidRPr="005A5900" w:rsidRDefault="00F13E44" w:rsidP="00F13E44">
      <w:pPr>
        <w:pStyle w:val="ConsPlusTitle"/>
        <w:widowControl/>
        <w:ind w:left="-284" w:firstLine="709"/>
        <w:jc w:val="both"/>
        <w:rPr>
          <w:b w:val="0"/>
          <w:sz w:val="30"/>
          <w:szCs w:val="30"/>
        </w:rPr>
      </w:pPr>
      <w:r w:rsidRPr="005A5900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 xml:space="preserve">4.1. </w:t>
      </w:r>
      <w:r w:rsidRPr="005A5900">
        <w:rPr>
          <w:b w:val="0"/>
          <w:sz w:val="30"/>
          <w:szCs w:val="30"/>
        </w:rPr>
        <w:t xml:space="preserve">За неисполнение или ненадлежащее исполнение настоящего Порядка юридические и физические лица, индивидуальные </w:t>
      </w:r>
      <w:r w:rsidRPr="005A5900">
        <w:rPr>
          <w:b w:val="0"/>
          <w:sz w:val="30"/>
          <w:szCs w:val="30"/>
        </w:rPr>
        <w:lastRenderedPageBreak/>
        <w:t>предприниматели и органы местного самоуправления несут ответственность согласно законо</w:t>
      </w:r>
      <w:r w:rsidR="00460861">
        <w:rPr>
          <w:b w:val="0"/>
          <w:sz w:val="30"/>
          <w:szCs w:val="30"/>
        </w:rPr>
        <w:t>дательству Российской Федерации</w:t>
      </w:r>
      <w:r w:rsidRPr="005A5900">
        <w:rPr>
          <w:b w:val="0"/>
          <w:sz w:val="30"/>
          <w:szCs w:val="30"/>
        </w:rPr>
        <w:t>».</w:t>
      </w:r>
    </w:p>
    <w:p w:rsidR="00626E67" w:rsidRDefault="00626E67" w:rsidP="00B2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76D" w:rsidRDefault="00CD276D" w:rsidP="00B25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F7E" w:rsidRDefault="00BC4F7E">
      <w:pPr>
        <w:rPr>
          <w:rFonts w:ascii="Times New Roman" w:hAnsi="Times New Roman" w:cs="Times New Roman"/>
          <w:sz w:val="28"/>
          <w:szCs w:val="28"/>
        </w:rPr>
      </w:pPr>
    </w:p>
    <w:sectPr w:rsidR="00BC4F7E" w:rsidSect="009C3620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F9" w:rsidRDefault="00891BF9" w:rsidP="00A9579E">
      <w:pPr>
        <w:spacing w:after="0" w:line="240" w:lineRule="auto"/>
      </w:pPr>
      <w:r>
        <w:separator/>
      </w:r>
    </w:p>
  </w:endnote>
  <w:endnote w:type="continuationSeparator" w:id="0">
    <w:p w:rsidR="00891BF9" w:rsidRDefault="00891BF9" w:rsidP="00A9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F9" w:rsidRDefault="00891BF9" w:rsidP="00A9579E">
      <w:pPr>
        <w:spacing w:after="0" w:line="240" w:lineRule="auto"/>
      </w:pPr>
      <w:r>
        <w:separator/>
      </w:r>
    </w:p>
  </w:footnote>
  <w:footnote w:type="continuationSeparator" w:id="0">
    <w:p w:rsidR="00891BF9" w:rsidRDefault="00891BF9" w:rsidP="00A9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9D" w:rsidRDefault="0004019D">
    <w:pPr>
      <w:pStyle w:val="a7"/>
      <w:jc w:val="center"/>
    </w:pPr>
  </w:p>
  <w:p w:rsidR="00567E2A" w:rsidRDefault="00567E2A" w:rsidP="00A9579E">
    <w:pPr>
      <w:pStyle w:val="a7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544"/>
    <w:multiLevelType w:val="hybridMultilevel"/>
    <w:tmpl w:val="76DEB470"/>
    <w:lvl w:ilvl="0" w:tplc="2B84E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A292E"/>
    <w:multiLevelType w:val="hybridMultilevel"/>
    <w:tmpl w:val="67688BB4"/>
    <w:lvl w:ilvl="0" w:tplc="EFD68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F5343"/>
    <w:multiLevelType w:val="hybridMultilevel"/>
    <w:tmpl w:val="49826ACA"/>
    <w:lvl w:ilvl="0" w:tplc="606A1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1B7099"/>
    <w:multiLevelType w:val="hybridMultilevel"/>
    <w:tmpl w:val="76DEB470"/>
    <w:lvl w:ilvl="0" w:tplc="2B84E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76A7"/>
    <w:rsid w:val="00003F06"/>
    <w:rsid w:val="0001365C"/>
    <w:rsid w:val="00015053"/>
    <w:rsid w:val="000153FB"/>
    <w:rsid w:val="0003232D"/>
    <w:rsid w:val="0004019D"/>
    <w:rsid w:val="00042D03"/>
    <w:rsid w:val="00044362"/>
    <w:rsid w:val="00045A49"/>
    <w:rsid w:val="0005234D"/>
    <w:rsid w:val="00055ACC"/>
    <w:rsid w:val="00056A6C"/>
    <w:rsid w:val="00065100"/>
    <w:rsid w:val="00077F6F"/>
    <w:rsid w:val="00081FF0"/>
    <w:rsid w:val="00090BB3"/>
    <w:rsid w:val="000A65F8"/>
    <w:rsid w:val="000B53FF"/>
    <w:rsid w:val="000B67E2"/>
    <w:rsid w:val="000B6846"/>
    <w:rsid w:val="000C57EC"/>
    <w:rsid w:val="000C72EB"/>
    <w:rsid w:val="000D12CD"/>
    <w:rsid w:val="000D58BC"/>
    <w:rsid w:val="000E0010"/>
    <w:rsid w:val="000F5076"/>
    <w:rsid w:val="000F7BAB"/>
    <w:rsid w:val="001002BB"/>
    <w:rsid w:val="00100987"/>
    <w:rsid w:val="00101067"/>
    <w:rsid w:val="00101637"/>
    <w:rsid w:val="001020DE"/>
    <w:rsid w:val="001054A5"/>
    <w:rsid w:val="00110F22"/>
    <w:rsid w:val="00124203"/>
    <w:rsid w:val="00125A5F"/>
    <w:rsid w:val="00134CC5"/>
    <w:rsid w:val="00141532"/>
    <w:rsid w:val="00146A45"/>
    <w:rsid w:val="00157830"/>
    <w:rsid w:val="00174156"/>
    <w:rsid w:val="00175801"/>
    <w:rsid w:val="00190435"/>
    <w:rsid w:val="00191E41"/>
    <w:rsid w:val="001A2009"/>
    <w:rsid w:val="001B7E07"/>
    <w:rsid w:val="001C5CEF"/>
    <w:rsid w:val="001C6789"/>
    <w:rsid w:val="001C7590"/>
    <w:rsid w:val="001D03EE"/>
    <w:rsid w:val="001E0416"/>
    <w:rsid w:val="001E381E"/>
    <w:rsid w:val="001E5484"/>
    <w:rsid w:val="001F0B20"/>
    <w:rsid w:val="00203542"/>
    <w:rsid w:val="00212C66"/>
    <w:rsid w:val="00214304"/>
    <w:rsid w:val="00226BBC"/>
    <w:rsid w:val="002309DF"/>
    <w:rsid w:val="002340AB"/>
    <w:rsid w:val="002343CE"/>
    <w:rsid w:val="002404E5"/>
    <w:rsid w:val="002442C8"/>
    <w:rsid w:val="00247776"/>
    <w:rsid w:val="00250B4E"/>
    <w:rsid w:val="002533A9"/>
    <w:rsid w:val="002537AB"/>
    <w:rsid w:val="0026284F"/>
    <w:rsid w:val="002655CD"/>
    <w:rsid w:val="00284D35"/>
    <w:rsid w:val="0029395D"/>
    <w:rsid w:val="002A73B5"/>
    <w:rsid w:val="002B6840"/>
    <w:rsid w:val="002C525B"/>
    <w:rsid w:val="002E4D0F"/>
    <w:rsid w:val="002E772A"/>
    <w:rsid w:val="002F0323"/>
    <w:rsid w:val="002F1502"/>
    <w:rsid w:val="002F4DDC"/>
    <w:rsid w:val="003104E0"/>
    <w:rsid w:val="00315210"/>
    <w:rsid w:val="003229F7"/>
    <w:rsid w:val="003276A7"/>
    <w:rsid w:val="00327D0F"/>
    <w:rsid w:val="003363CA"/>
    <w:rsid w:val="00336FC4"/>
    <w:rsid w:val="00347871"/>
    <w:rsid w:val="003502FE"/>
    <w:rsid w:val="00350B4C"/>
    <w:rsid w:val="00362180"/>
    <w:rsid w:val="00363381"/>
    <w:rsid w:val="00363453"/>
    <w:rsid w:val="00364425"/>
    <w:rsid w:val="0036598C"/>
    <w:rsid w:val="00372765"/>
    <w:rsid w:val="00385CAE"/>
    <w:rsid w:val="00390DA8"/>
    <w:rsid w:val="003A3544"/>
    <w:rsid w:val="003B5D0C"/>
    <w:rsid w:val="003D14E6"/>
    <w:rsid w:val="003D1674"/>
    <w:rsid w:val="003D21E9"/>
    <w:rsid w:val="003E1F9C"/>
    <w:rsid w:val="003E5CAE"/>
    <w:rsid w:val="003F1427"/>
    <w:rsid w:val="003F24BF"/>
    <w:rsid w:val="003F3CC9"/>
    <w:rsid w:val="004237BB"/>
    <w:rsid w:val="00427FF3"/>
    <w:rsid w:val="00431E71"/>
    <w:rsid w:val="0043331C"/>
    <w:rsid w:val="00433A14"/>
    <w:rsid w:val="00446773"/>
    <w:rsid w:val="00455ED0"/>
    <w:rsid w:val="0045749F"/>
    <w:rsid w:val="00460861"/>
    <w:rsid w:val="00463924"/>
    <w:rsid w:val="00471CD1"/>
    <w:rsid w:val="00476C37"/>
    <w:rsid w:val="00492F20"/>
    <w:rsid w:val="00497C2C"/>
    <w:rsid w:val="004A0C2D"/>
    <w:rsid w:val="004A215E"/>
    <w:rsid w:val="004A59DA"/>
    <w:rsid w:val="004C028A"/>
    <w:rsid w:val="004C5A20"/>
    <w:rsid w:val="004D5138"/>
    <w:rsid w:val="004D62AA"/>
    <w:rsid w:val="004D7FA4"/>
    <w:rsid w:val="004E4778"/>
    <w:rsid w:val="00526E4F"/>
    <w:rsid w:val="0052771D"/>
    <w:rsid w:val="00527E7F"/>
    <w:rsid w:val="00527F5B"/>
    <w:rsid w:val="00546942"/>
    <w:rsid w:val="0054701C"/>
    <w:rsid w:val="005475D7"/>
    <w:rsid w:val="00564934"/>
    <w:rsid w:val="00567E2A"/>
    <w:rsid w:val="005770E3"/>
    <w:rsid w:val="005A1D6C"/>
    <w:rsid w:val="005A44E9"/>
    <w:rsid w:val="005B3BA3"/>
    <w:rsid w:val="005B6F26"/>
    <w:rsid w:val="005C1861"/>
    <w:rsid w:val="005C68D2"/>
    <w:rsid w:val="005C69CF"/>
    <w:rsid w:val="005C7331"/>
    <w:rsid w:val="005D1C0E"/>
    <w:rsid w:val="005E4BE8"/>
    <w:rsid w:val="005E5D4A"/>
    <w:rsid w:val="00612665"/>
    <w:rsid w:val="006127DE"/>
    <w:rsid w:val="00616294"/>
    <w:rsid w:val="00626E67"/>
    <w:rsid w:val="006353C4"/>
    <w:rsid w:val="0064350A"/>
    <w:rsid w:val="00647275"/>
    <w:rsid w:val="00661C9E"/>
    <w:rsid w:val="00664FE8"/>
    <w:rsid w:val="00674A30"/>
    <w:rsid w:val="00676B70"/>
    <w:rsid w:val="00677AEC"/>
    <w:rsid w:val="00681736"/>
    <w:rsid w:val="00681A5F"/>
    <w:rsid w:val="00684BC8"/>
    <w:rsid w:val="00692CEA"/>
    <w:rsid w:val="00694F0F"/>
    <w:rsid w:val="006961AE"/>
    <w:rsid w:val="006A2AD5"/>
    <w:rsid w:val="006A4404"/>
    <w:rsid w:val="006A472F"/>
    <w:rsid w:val="006B2BEA"/>
    <w:rsid w:val="006C5B49"/>
    <w:rsid w:val="006C5EE3"/>
    <w:rsid w:val="006C75F0"/>
    <w:rsid w:val="006C7D4B"/>
    <w:rsid w:val="006D0E14"/>
    <w:rsid w:val="006D498C"/>
    <w:rsid w:val="006D5B8A"/>
    <w:rsid w:val="00700202"/>
    <w:rsid w:val="0070505B"/>
    <w:rsid w:val="007119B6"/>
    <w:rsid w:val="00715C0B"/>
    <w:rsid w:val="007209C1"/>
    <w:rsid w:val="0072748D"/>
    <w:rsid w:val="0073021F"/>
    <w:rsid w:val="007345FC"/>
    <w:rsid w:val="0074276E"/>
    <w:rsid w:val="00745CFE"/>
    <w:rsid w:val="007556BD"/>
    <w:rsid w:val="007625BC"/>
    <w:rsid w:val="00771F9A"/>
    <w:rsid w:val="00790E91"/>
    <w:rsid w:val="00792F62"/>
    <w:rsid w:val="0079300C"/>
    <w:rsid w:val="007A1368"/>
    <w:rsid w:val="007B0048"/>
    <w:rsid w:val="007B0129"/>
    <w:rsid w:val="007B0272"/>
    <w:rsid w:val="007C237F"/>
    <w:rsid w:val="007C41E8"/>
    <w:rsid w:val="007E1059"/>
    <w:rsid w:val="007E3EE8"/>
    <w:rsid w:val="007E59EF"/>
    <w:rsid w:val="007E689D"/>
    <w:rsid w:val="007F4C33"/>
    <w:rsid w:val="007F7F8E"/>
    <w:rsid w:val="00800949"/>
    <w:rsid w:val="008104B9"/>
    <w:rsid w:val="00841638"/>
    <w:rsid w:val="00842DE0"/>
    <w:rsid w:val="0086190F"/>
    <w:rsid w:val="00870783"/>
    <w:rsid w:val="00870BBA"/>
    <w:rsid w:val="00871547"/>
    <w:rsid w:val="00872635"/>
    <w:rsid w:val="00887A68"/>
    <w:rsid w:val="00891BF9"/>
    <w:rsid w:val="00892254"/>
    <w:rsid w:val="008A0B55"/>
    <w:rsid w:val="008B28D6"/>
    <w:rsid w:val="008C36D8"/>
    <w:rsid w:val="008D5F27"/>
    <w:rsid w:val="008D6D15"/>
    <w:rsid w:val="008F1267"/>
    <w:rsid w:val="008F7C3D"/>
    <w:rsid w:val="00903D57"/>
    <w:rsid w:val="009131FC"/>
    <w:rsid w:val="00921E05"/>
    <w:rsid w:val="00921FA7"/>
    <w:rsid w:val="009303F7"/>
    <w:rsid w:val="00931C49"/>
    <w:rsid w:val="009321F0"/>
    <w:rsid w:val="00940D66"/>
    <w:rsid w:val="009411AA"/>
    <w:rsid w:val="00944101"/>
    <w:rsid w:val="0095435F"/>
    <w:rsid w:val="009668C3"/>
    <w:rsid w:val="00974462"/>
    <w:rsid w:val="009825CE"/>
    <w:rsid w:val="00983A34"/>
    <w:rsid w:val="00992718"/>
    <w:rsid w:val="00994B3B"/>
    <w:rsid w:val="009A0964"/>
    <w:rsid w:val="009A2E5A"/>
    <w:rsid w:val="009B2DC7"/>
    <w:rsid w:val="009B59F1"/>
    <w:rsid w:val="009C08E6"/>
    <w:rsid w:val="009C3620"/>
    <w:rsid w:val="009D3407"/>
    <w:rsid w:val="009D5BA9"/>
    <w:rsid w:val="009E7ED9"/>
    <w:rsid w:val="009F7AD6"/>
    <w:rsid w:val="00A07EA2"/>
    <w:rsid w:val="00A17F48"/>
    <w:rsid w:val="00A211A8"/>
    <w:rsid w:val="00A23A16"/>
    <w:rsid w:val="00A26156"/>
    <w:rsid w:val="00A35692"/>
    <w:rsid w:val="00A36120"/>
    <w:rsid w:val="00A36969"/>
    <w:rsid w:val="00A72767"/>
    <w:rsid w:val="00A943E6"/>
    <w:rsid w:val="00A9579E"/>
    <w:rsid w:val="00A96F6D"/>
    <w:rsid w:val="00AA3F98"/>
    <w:rsid w:val="00AA7E25"/>
    <w:rsid w:val="00AB3CF8"/>
    <w:rsid w:val="00AC7AEE"/>
    <w:rsid w:val="00AD47C2"/>
    <w:rsid w:val="00AE15B7"/>
    <w:rsid w:val="00AE5CA5"/>
    <w:rsid w:val="00AF6D36"/>
    <w:rsid w:val="00B12E19"/>
    <w:rsid w:val="00B200D6"/>
    <w:rsid w:val="00B25A95"/>
    <w:rsid w:val="00B278C5"/>
    <w:rsid w:val="00B309DC"/>
    <w:rsid w:val="00B362FB"/>
    <w:rsid w:val="00B41B25"/>
    <w:rsid w:val="00B422D7"/>
    <w:rsid w:val="00B42FA3"/>
    <w:rsid w:val="00B4507C"/>
    <w:rsid w:val="00B503F5"/>
    <w:rsid w:val="00B547D8"/>
    <w:rsid w:val="00B64863"/>
    <w:rsid w:val="00B6568A"/>
    <w:rsid w:val="00B7410C"/>
    <w:rsid w:val="00B90A09"/>
    <w:rsid w:val="00BA2DE0"/>
    <w:rsid w:val="00BA7460"/>
    <w:rsid w:val="00BC4F7E"/>
    <w:rsid w:val="00BD5310"/>
    <w:rsid w:val="00BF3DDF"/>
    <w:rsid w:val="00C0364A"/>
    <w:rsid w:val="00C068B8"/>
    <w:rsid w:val="00C20147"/>
    <w:rsid w:val="00C31018"/>
    <w:rsid w:val="00C45637"/>
    <w:rsid w:val="00C466F9"/>
    <w:rsid w:val="00C542B6"/>
    <w:rsid w:val="00C5447D"/>
    <w:rsid w:val="00C55AA9"/>
    <w:rsid w:val="00C563B8"/>
    <w:rsid w:val="00C829C6"/>
    <w:rsid w:val="00C84769"/>
    <w:rsid w:val="00C84D98"/>
    <w:rsid w:val="00CA0715"/>
    <w:rsid w:val="00CA1260"/>
    <w:rsid w:val="00CA1460"/>
    <w:rsid w:val="00CC1C15"/>
    <w:rsid w:val="00CC67DB"/>
    <w:rsid w:val="00CC7025"/>
    <w:rsid w:val="00CD276D"/>
    <w:rsid w:val="00CD2FA3"/>
    <w:rsid w:val="00CD6086"/>
    <w:rsid w:val="00CE3A81"/>
    <w:rsid w:val="00CE4764"/>
    <w:rsid w:val="00CE54DD"/>
    <w:rsid w:val="00CE5E5C"/>
    <w:rsid w:val="00CF0892"/>
    <w:rsid w:val="00CF517C"/>
    <w:rsid w:val="00D006B3"/>
    <w:rsid w:val="00D15C26"/>
    <w:rsid w:val="00D307C1"/>
    <w:rsid w:val="00D32ED8"/>
    <w:rsid w:val="00D375A1"/>
    <w:rsid w:val="00D43712"/>
    <w:rsid w:val="00D43AB6"/>
    <w:rsid w:val="00D43D3F"/>
    <w:rsid w:val="00D627A5"/>
    <w:rsid w:val="00D63BA7"/>
    <w:rsid w:val="00D64CCD"/>
    <w:rsid w:val="00D738D1"/>
    <w:rsid w:val="00D84D2A"/>
    <w:rsid w:val="00D87F52"/>
    <w:rsid w:val="00D901E0"/>
    <w:rsid w:val="00D91280"/>
    <w:rsid w:val="00D94CE7"/>
    <w:rsid w:val="00D94D48"/>
    <w:rsid w:val="00D9580B"/>
    <w:rsid w:val="00DA021F"/>
    <w:rsid w:val="00DA0DCD"/>
    <w:rsid w:val="00DA2740"/>
    <w:rsid w:val="00DA3BC0"/>
    <w:rsid w:val="00DA7A52"/>
    <w:rsid w:val="00DB70D1"/>
    <w:rsid w:val="00DC518A"/>
    <w:rsid w:val="00DC70B0"/>
    <w:rsid w:val="00DD301F"/>
    <w:rsid w:val="00DD39B0"/>
    <w:rsid w:val="00DD6BF0"/>
    <w:rsid w:val="00DE6C5F"/>
    <w:rsid w:val="00DE6F24"/>
    <w:rsid w:val="00DE75FD"/>
    <w:rsid w:val="00DF3536"/>
    <w:rsid w:val="00DF67C1"/>
    <w:rsid w:val="00E0641C"/>
    <w:rsid w:val="00E11B25"/>
    <w:rsid w:val="00E14CF5"/>
    <w:rsid w:val="00E16AB4"/>
    <w:rsid w:val="00E20E56"/>
    <w:rsid w:val="00E253E0"/>
    <w:rsid w:val="00E279B8"/>
    <w:rsid w:val="00E33954"/>
    <w:rsid w:val="00E349AE"/>
    <w:rsid w:val="00E50665"/>
    <w:rsid w:val="00E5113F"/>
    <w:rsid w:val="00E534A5"/>
    <w:rsid w:val="00E55F5B"/>
    <w:rsid w:val="00E66BB3"/>
    <w:rsid w:val="00E8106C"/>
    <w:rsid w:val="00E815AC"/>
    <w:rsid w:val="00E824ED"/>
    <w:rsid w:val="00E83A07"/>
    <w:rsid w:val="00E85686"/>
    <w:rsid w:val="00E95148"/>
    <w:rsid w:val="00EA1487"/>
    <w:rsid w:val="00EA1D10"/>
    <w:rsid w:val="00EB17DB"/>
    <w:rsid w:val="00EC0BD1"/>
    <w:rsid w:val="00EC1986"/>
    <w:rsid w:val="00ED3181"/>
    <w:rsid w:val="00EE5984"/>
    <w:rsid w:val="00EF1594"/>
    <w:rsid w:val="00EF5266"/>
    <w:rsid w:val="00EF73A7"/>
    <w:rsid w:val="00EF7CCC"/>
    <w:rsid w:val="00F01C8E"/>
    <w:rsid w:val="00F0522C"/>
    <w:rsid w:val="00F0647D"/>
    <w:rsid w:val="00F10070"/>
    <w:rsid w:val="00F13E44"/>
    <w:rsid w:val="00F269F6"/>
    <w:rsid w:val="00F31D32"/>
    <w:rsid w:val="00F37ED6"/>
    <w:rsid w:val="00F445B4"/>
    <w:rsid w:val="00F47C4E"/>
    <w:rsid w:val="00F5566E"/>
    <w:rsid w:val="00F55E2C"/>
    <w:rsid w:val="00F5791B"/>
    <w:rsid w:val="00F63CB9"/>
    <w:rsid w:val="00F74D7F"/>
    <w:rsid w:val="00F75A7F"/>
    <w:rsid w:val="00F8156B"/>
    <w:rsid w:val="00F82067"/>
    <w:rsid w:val="00F836BE"/>
    <w:rsid w:val="00FB4DBE"/>
    <w:rsid w:val="00FC167C"/>
    <w:rsid w:val="00FC3AEE"/>
    <w:rsid w:val="00FC6D07"/>
    <w:rsid w:val="00FC758B"/>
    <w:rsid w:val="00FD59CA"/>
    <w:rsid w:val="00FF19F7"/>
    <w:rsid w:val="00FF2387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76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0B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924"/>
    <w:pPr>
      <w:ind w:left="720"/>
      <w:contextualSpacing/>
    </w:pPr>
  </w:style>
  <w:style w:type="paragraph" w:customStyle="1" w:styleId="ConsPlusNonformat">
    <w:name w:val="ConsPlusNonformat"/>
    <w:rsid w:val="002E7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3E5CAE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A9579E"/>
  </w:style>
  <w:style w:type="paragraph" w:styleId="a7">
    <w:name w:val="header"/>
    <w:basedOn w:val="a"/>
    <w:link w:val="a8"/>
    <w:uiPriority w:val="99"/>
    <w:unhideWhenUsed/>
    <w:rsid w:val="00A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79E"/>
  </w:style>
  <w:style w:type="paragraph" w:styleId="a9">
    <w:name w:val="footer"/>
    <w:basedOn w:val="a"/>
    <w:link w:val="aa"/>
    <w:uiPriority w:val="99"/>
    <w:unhideWhenUsed/>
    <w:rsid w:val="00A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79E"/>
  </w:style>
  <w:style w:type="paragraph" w:styleId="ab">
    <w:name w:val="Balloon Text"/>
    <w:basedOn w:val="a"/>
    <w:link w:val="ac"/>
    <w:uiPriority w:val="99"/>
    <w:semiHidden/>
    <w:unhideWhenUsed/>
    <w:rsid w:val="009F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7A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A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626E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DocList">
    <w:name w:val="ConsPlusDocList"/>
    <w:rsid w:val="00626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26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26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76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0B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924"/>
    <w:pPr>
      <w:ind w:left="720"/>
      <w:contextualSpacing/>
    </w:pPr>
  </w:style>
  <w:style w:type="paragraph" w:customStyle="1" w:styleId="ConsPlusNonformat">
    <w:name w:val="ConsPlusNonformat"/>
    <w:rsid w:val="002E7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3E5CAE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A9579E"/>
  </w:style>
  <w:style w:type="paragraph" w:styleId="a7">
    <w:name w:val="header"/>
    <w:basedOn w:val="a"/>
    <w:link w:val="a8"/>
    <w:uiPriority w:val="99"/>
    <w:unhideWhenUsed/>
    <w:rsid w:val="00A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579E"/>
  </w:style>
  <w:style w:type="paragraph" w:styleId="a9">
    <w:name w:val="footer"/>
    <w:basedOn w:val="a"/>
    <w:link w:val="aa"/>
    <w:uiPriority w:val="99"/>
    <w:unhideWhenUsed/>
    <w:rsid w:val="00A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579E"/>
  </w:style>
  <w:style w:type="paragraph" w:styleId="ab">
    <w:name w:val="Balloon Text"/>
    <w:basedOn w:val="a"/>
    <w:link w:val="ac"/>
    <w:uiPriority w:val="99"/>
    <w:semiHidden/>
    <w:unhideWhenUsed/>
    <w:rsid w:val="009F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7A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A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626E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DocList">
    <w:name w:val="ConsPlusDocList"/>
    <w:rsid w:val="00626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26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26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8D07-4BBD-4E48-B9EE-BE723C2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Алефтина Александровна</dc:creator>
  <cp:lastModifiedBy>User</cp:lastModifiedBy>
  <cp:revision>7</cp:revision>
  <cp:lastPrinted>2020-03-18T04:07:00Z</cp:lastPrinted>
  <dcterms:created xsi:type="dcterms:W3CDTF">2020-12-07T09:25:00Z</dcterms:created>
  <dcterms:modified xsi:type="dcterms:W3CDTF">2020-12-22T03:34:00Z</dcterms:modified>
</cp:coreProperties>
</file>