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436" w:rsidRPr="00F55A93" w:rsidRDefault="00142436" w:rsidP="00EA6E13">
      <w:pPr>
        <w:spacing w:after="0" w:line="240" w:lineRule="auto"/>
        <w:ind w:firstLine="851"/>
        <w:jc w:val="center"/>
        <w:rPr>
          <w:rFonts w:ascii="Times New Roman" w:hAnsi="Times New Roman" w:cs="Times New Roman"/>
        </w:rPr>
      </w:pPr>
      <w:r w:rsidRPr="00F55A93">
        <w:rPr>
          <w:rFonts w:ascii="Times New Roman" w:hAnsi="Times New Roman" w:cs="Times New Roman"/>
        </w:rPr>
        <w:t>Администрация городского поселения город Янаул муниципального района Янаульский район Республики Башкортостан</w:t>
      </w:r>
    </w:p>
    <w:p w:rsidR="00142436" w:rsidRPr="00F55A93" w:rsidRDefault="00142436" w:rsidP="00EA6E13">
      <w:pPr>
        <w:spacing w:after="0" w:line="240" w:lineRule="auto"/>
        <w:ind w:firstLine="851"/>
        <w:jc w:val="center"/>
        <w:rPr>
          <w:rFonts w:ascii="Times New Roman" w:hAnsi="Times New Roman" w:cs="Times New Roman"/>
        </w:rPr>
      </w:pPr>
    </w:p>
    <w:p w:rsidR="00142436" w:rsidRPr="00F55A93" w:rsidRDefault="00142436" w:rsidP="00EA6E13">
      <w:pPr>
        <w:spacing w:after="0" w:line="240" w:lineRule="auto"/>
        <w:ind w:firstLine="851"/>
        <w:jc w:val="center"/>
        <w:rPr>
          <w:rFonts w:ascii="Times New Roman" w:hAnsi="Times New Roman" w:cs="Times New Roman"/>
        </w:rPr>
      </w:pPr>
      <w:r w:rsidRPr="00F55A93">
        <w:rPr>
          <w:rFonts w:ascii="Times New Roman" w:hAnsi="Times New Roman" w:cs="Times New Roman"/>
        </w:rPr>
        <w:t>ПОСТАНОВЛЕНИЕ</w:t>
      </w:r>
    </w:p>
    <w:p w:rsidR="00142436" w:rsidRPr="00F55A93" w:rsidRDefault="00142436" w:rsidP="00EA6E13">
      <w:pPr>
        <w:spacing w:after="0" w:line="240" w:lineRule="auto"/>
        <w:ind w:firstLine="851"/>
        <w:jc w:val="center"/>
        <w:rPr>
          <w:rFonts w:ascii="Times New Roman" w:hAnsi="Times New Roman" w:cs="Times New Roman"/>
        </w:rPr>
      </w:pPr>
    </w:p>
    <w:p w:rsidR="00142436" w:rsidRPr="00F55A93" w:rsidRDefault="00142436" w:rsidP="00EA6E13">
      <w:pPr>
        <w:spacing w:after="0" w:line="240" w:lineRule="auto"/>
        <w:ind w:firstLine="851"/>
        <w:jc w:val="center"/>
        <w:rPr>
          <w:rFonts w:ascii="Times New Roman" w:hAnsi="Times New Roman" w:cs="Times New Roman"/>
        </w:rPr>
      </w:pPr>
      <w:r w:rsidRPr="00F55A93">
        <w:rPr>
          <w:rFonts w:ascii="Times New Roman" w:hAnsi="Times New Roman" w:cs="Times New Roman"/>
        </w:rPr>
        <w:t>26 мая 2008 года № 85</w:t>
      </w:r>
    </w:p>
    <w:p w:rsidR="00142436" w:rsidRPr="00F55A93" w:rsidRDefault="00142436" w:rsidP="00EA6E13">
      <w:pPr>
        <w:spacing w:after="0" w:line="240" w:lineRule="auto"/>
        <w:ind w:firstLine="851"/>
        <w:jc w:val="center"/>
        <w:rPr>
          <w:rFonts w:ascii="Times New Roman" w:hAnsi="Times New Roman" w:cs="Times New Roman"/>
        </w:rPr>
      </w:pPr>
    </w:p>
    <w:p w:rsidR="00142436" w:rsidRPr="00F55A93" w:rsidRDefault="00142436" w:rsidP="00EA6E13">
      <w:pPr>
        <w:spacing w:after="0" w:line="240" w:lineRule="auto"/>
        <w:ind w:firstLine="851"/>
        <w:jc w:val="center"/>
        <w:rPr>
          <w:rFonts w:ascii="Times New Roman" w:hAnsi="Times New Roman" w:cs="Times New Roman"/>
        </w:rPr>
      </w:pPr>
      <w:r w:rsidRPr="00F55A93">
        <w:rPr>
          <w:rFonts w:ascii="Times New Roman" w:hAnsi="Times New Roman" w:cs="Times New Roman"/>
        </w:rPr>
        <w:t>О проведении конкурса на лучшее содержание жилья на звание «Образцовый двор, дом, подъезд, балкон» муниципальных домов городского поселения город Янаул</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В соответствии с постановлением главы администрации муниципального района Янаул</w:t>
      </w:r>
      <w:r w:rsidRPr="00F55A93">
        <w:rPr>
          <w:rFonts w:ascii="Times New Roman" w:hAnsi="Times New Roman" w:cs="Times New Roman"/>
        </w:rPr>
        <w:t>ь</w:t>
      </w:r>
      <w:r w:rsidRPr="00F55A93">
        <w:rPr>
          <w:rFonts w:ascii="Times New Roman" w:hAnsi="Times New Roman" w:cs="Times New Roman"/>
        </w:rPr>
        <w:t>ский район Республики Башкортостан от 15.05.2008 № 418 «О районном конкурсе по благоус</w:t>
      </w:r>
      <w:r w:rsidRPr="00F55A93">
        <w:rPr>
          <w:rFonts w:ascii="Times New Roman" w:hAnsi="Times New Roman" w:cs="Times New Roman"/>
        </w:rPr>
        <w:t>т</w:t>
      </w:r>
      <w:r w:rsidRPr="00F55A93">
        <w:rPr>
          <w:rFonts w:ascii="Times New Roman" w:hAnsi="Times New Roman" w:cs="Times New Roman"/>
        </w:rPr>
        <w:t>ройству», в целях улучшения внешнего облика города, а также массового привлечения общес</w:t>
      </w:r>
      <w:r w:rsidRPr="00F55A93">
        <w:rPr>
          <w:rFonts w:ascii="Times New Roman" w:hAnsi="Times New Roman" w:cs="Times New Roman"/>
        </w:rPr>
        <w:t>т</w:t>
      </w:r>
      <w:r w:rsidRPr="00F55A93">
        <w:rPr>
          <w:rFonts w:ascii="Times New Roman" w:hAnsi="Times New Roman" w:cs="Times New Roman"/>
        </w:rPr>
        <w:t>венности к проводимым мероприятиям по благоустройству города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ПОСТАНОВЛЯЮ:</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1. Провести в городском поселении город Янаул Республики Башкортостан конкурс на звание «Образцовый двор, дом, подъезд, балкон» в два этапа: с 1 июля по 1 сентября и с 1 сентя</w:t>
      </w:r>
      <w:r w:rsidRPr="00F55A93">
        <w:rPr>
          <w:rFonts w:ascii="Times New Roman" w:hAnsi="Times New Roman" w:cs="Times New Roman"/>
        </w:rPr>
        <w:t>б</w:t>
      </w:r>
      <w:r w:rsidRPr="00F55A93">
        <w:rPr>
          <w:rFonts w:ascii="Times New Roman" w:hAnsi="Times New Roman" w:cs="Times New Roman"/>
        </w:rPr>
        <w:t xml:space="preserve">ря по 1 октября.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2. Утвердить Положение о проведении ежегодного городского конкурса на лучшее с</w:t>
      </w:r>
      <w:r w:rsidRPr="00F55A93">
        <w:rPr>
          <w:rFonts w:ascii="Times New Roman" w:hAnsi="Times New Roman" w:cs="Times New Roman"/>
        </w:rPr>
        <w:t>о</w:t>
      </w:r>
      <w:r w:rsidRPr="00F55A93">
        <w:rPr>
          <w:rFonts w:ascii="Times New Roman" w:hAnsi="Times New Roman" w:cs="Times New Roman"/>
        </w:rPr>
        <w:t>держание жилья на звание «Образцовый двор, дом, подъезд, балкон» (прилагается).</w:t>
      </w:r>
    </w:p>
    <w:p w:rsidR="00142436" w:rsidRPr="00F55A93" w:rsidRDefault="00142436" w:rsidP="00142436">
      <w:pPr>
        <w:spacing w:after="0" w:line="240" w:lineRule="auto"/>
        <w:ind w:firstLine="851"/>
        <w:rPr>
          <w:rFonts w:ascii="Times New Roman" w:hAnsi="Times New Roman" w:cs="Times New Roman"/>
        </w:rPr>
      </w:pPr>
    </w:p>
    <w:p w:rsidR="005B0D62"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3. Утвердить состав комиссии по проведению конкурса:</w:t>
      </w: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Хаков Н.Ф.</w:t>
      </w:r>
      <w:r w:rsidRPr="00F55A93">
        <w:rPr>
          <w:rFonts w:ascii="Times New Roman" w:hAnsi="Times New Roman" w:cs="Times New Roman"/>
        </w:rPr>
        <w:tab/>
      </w:r>
      <w:r w:rsidR="00F55A93">
        <w:rPr>
          <w:rFonts w:ascii="Times New Roman" w:hAnsi="Times New Roman" w:cs="Times New Roman"/>
        </w:rPr>
        <w:tab/>
      </w:r>
      <w:r w:rsidRPr="00F55A93">
        <w:rPr>
          <w:rFonts w:ascii="Times New Roman" w:hAnsi="Times New Roman" w:cs="Times New Roman"/>
        </w:rPr>
        <w:t>- заместитель главы администрации, председатель комиссии</w:t>
      </w:r>
    </w:p>
    <w:p w:rsidR="00142436" w:rsidRPr="00F55A93" w:rsidRDefault="00142436" w:rsidP="00142436">
      <w:pPr>
        <w:spacing w:after="0" w:line="240" w:lineRule="auto"/>
        <w:ind w:firstLine="851"/>
        <w:rPr>
          <w:rFonts w:ascii="Times New Roman" w:hAnsi="Times New Roman" w:cs="Times New Roman"/>
        </w:rPr>
      </w:pPr>
    </w:p>
    <w:p w:rsidR="00EA6E1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Муллаянова Ф.М.</w:t>
      </w:r>
      <w:r w:rsidRPr="00F55A93">
        <w:rPr>
          <w:rFonts w:ascii="Times New Roman" w:hAnsi="Times New Roman" w:cs="Times New Roman"/>
        </w:rPr>
        <w:tab/>
        <w:t>- главный специалист по вопросам ЖКХ и благоустройства, замес</w:t>
      </w:r>
      <w:r w:rsidR="00EA6E13">
        <w:rPr>
          <w:rFonts w:ascii="Times New Roman" w:hAnsi="Times New Roman" w:cs="Times New Roman"/>
        </w:rPr>
        <w:t>-</w:t>
      </w:r>
    </w:p>
    <w:p w:rsidR="00142436" w:rsidRPr="00F55A93" w:rsidRDefault="00EA6E13" w:rsidP="00142436">
      <w:pPr>
        <w:spacing w:after="0" w:line="240" w:lineRule="auto"/>
        <w:ind w:firstLine="851"/>
        <w:rPr>
          <w:rFonts w:ascii="Times New Roman" w:hAnsi="Times New Roman" w:cs="Times New Roman"/>
        </w:rPr>
      </w:pPr>
      <w:r>
        <w:rPr>
          <w:rFonts w:ascii="Times New Roman" w:hAnsi="Times New Roman" w:cs="Times New Roman"/>
        </w:rPr>
        <w:t xml:space="preserve">                                     </w:t>
      </w:r>
      <w:r w:rsidR="00142436" w:rsidRPr="00F55A93">
        <w:rPr>
          <w:rFonts w:ascii="Times New Roman" w:hAnsi="Times New Roman" w:cs="Times New Roman"/>
        </w:rPr>
        <w:t>титель председателя комиссии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Члены комиссии: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Гафаров Ф.Г.</w:t>
      </w:r>
      <w:r w:rsidRPr="00F55A93">
        <w:rPr>
          <w:rFonts w:ascii="Times New Roman" w:hAnsi="Times New Roman" w:cs="Times New Roman"/>
        </w:rPr>
        <w:tab/>
      </w:r>
      <w:r w:rsidR="00F55A93">
        <w:rPr>
          <w:rFonts w:ascii="Times New Roman" w:hAnsi="Times New Roman" w:cs="Times New Roman"/>
        </w:rPr>
        <w:tab/>
      </w:r>
      <w:r w:rsidRPr="00F55A93">
        <w:rPr>
          <w:rFonts w:ascii="Times New Roman" w:hAnsi="Times New Roman" w:cs="Times New Roman"/>
        </w:rPr>
        <w:t>- директор МУП «ЖЭУ»</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Зарипова Г.Ф.</w:t>
      </w:r>
      <w:r w:rsidRPr="00F55A93">
        <w:rPr>
          <w:rFonts w:ascii="Times New Roman" w:hAnsi="Times New Roman" w:cs="Times New Roman"/>
        </w:rPr>
        <w:tab/>
        <w:t>- директор МУП «Жилсервис»</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Игламов Р.Р.</w:t>
      </w:r>
      <w:r w:rsidRPr="00F55A93">
        <w:rPr>
          <w:rFonts w:ascii="Times New Roman" w:hAnsi="Times New Roman" w:cs="Times New Roman"/>
        </w:rPr>
        <w:tab/>
      </w:r>
      <w:r w:rsidR="00F55A93">
        <w:rPr>
          <w:rFonts w:ascii="Times New Roman" w:hAnsi="Times New Roman" w:cs="Times New Roman"/>
        </w:rPr>
        <w:tab/>
      </w:r>
      <w:r w:rsidRPr="00F55A93">
        <w:rPr>
          <w:rFonts w:ascii="Times New Roman" w:hAnsi="Times New Roman" w:cs="Times New Roman"/>
        </w:rPr>
        <w:t>- директор МУП «Янаулводоканал»</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Нуриев М.А.</w:t>
      </w:r>
      <w:r w:rsidRPr="00F55A93">
        <w:rPr>
          <w:rFonts w:ascii="Times New Roman" w:hAnsi="Times New Roman" w:cs="Times New Roman"/>
        </w:rPr>
        <w:tab/>
      </w:r>
      <w:r w:rsidR="00F55A93">
        <w:rPr>
          <w:rFonts w:ascii="Times New Roman" w:hAnsi="Times New Roman" w:cs="Times New Roman"/>
        </w:rPr>
        <w:tab/>
      </w:r>
      <w:r w:rsidRPr="00F55A93">
        <w:rPr>
          <w:rFonts w:ascii="Times New Roman" w:hAnsi="Times New Roman" w:cs="Times New Roman"/>
        </w:rPr>
        <w:t>- старший УУМ Янаульского ГРОВД (по согласованию)</w:t>
      </w:r>
    </w:p>
    <w:p w:rsidR="00142436" w:rsidRPr="00F55A93" w:rsidRDefault="00142436" w:rsidP="00142436">
      <w:pPr>
        <w:spacing w:after="0" w:line="240" w:lineRule="auto"/>
        <w:ind w:firstLine="851"/>
        <w:rPr>
          <w:rFonts w:ascii="Times New Roman" w:hAnsi="Times New Roman" w:cs="Times New Roman"/>
        </w:rPr>
      </w:pPr>
    </w:p>
    <w:p w:rsidR="00EA6E1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Шарипова З.З.</w:t>
      </w:r>
      <w:r w:rsidRPr="00F55A93">
        <w:rPr>
          <w:rFonts w:ascii="Times New Roman" w:hAnsi="Times New Roman" w:cs="Times New Roman"/>
        </w:rPr>
        <w:tab/>
        <w:t>- начальник информационно-аналитического отдела администрации</w:t>
      </w:r>
    </w:p>
    <w:p w:rsidR="00142436" w:rsidRPr="00F55A93" w:rsidRDefault="00EA6E13" w:rsidP="00142436">
      <w:pPr>
        <w:spacing w:after="0" w:line="240" w:lineRule="auto"/>
        <w:ind w:firstLine="851"/>
        <w:rPr>
          <w:rFonts w:ascii="Times New Roman" w:hAnsi="Times New Roman" w:cs="Times New Roman"/>
        </w:rPr>
      </w:pPr>
      <w:r>
        <w:rPr>
          <w:rFonts w:ascii="Times New Roman" w:hAnsi="Times New Roman" w:cs="Times New Roman"/>
        </w:rPr>
        <w:t xml:space="preserve">                                   </w:t>
      </w:r>
      <w:r w:rsidR="00142436" w:rsidRPr="00F55A93">
        <w:rPr>
          <w:rFonts w:ascii="Times New Roman" w:hAnsi="Times New Roman" w:cs="Times New Roman"/>
        </w:rPr>
        <w:t xml:space="preserve"> муниципального района Янаульский район (по согласованию)</w:t>
      </w:r>
    </w:p>
    <w:p w:rsidR="00142436" w:rsidRPr="00F55A93" w:rsidRDefault="00142436" w:rsidP="00142436">
      <w:pPr>
        <w:spacing w:after="0" w:line="240" w:lineRule="auto"/>
        <w:ind w:firstLine="851"/>
        <w:rPr>
          <w:rFonts w:ascii="Times New Roman" w:hAnsi="Times New Roman" w:cs="Times New Roman"/>
        </w:rPr>
      </w:pPr>
    </w:p>
    <w:p w:rsidR="00EA6E1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Хамадуллин Р.Р.</w:t>
      </w:r>
      <w:r w:rsidRPr="00F55A93">
        <w:rPr>
          <w:rFonts w:ascii="Times New Roman" w:hAnsi="Times New Roman" w:cs="Times New Roman"/>
        </w:rPr>
        <w:tab/>
        <w:t xml:space="preserve">- начальник отделения ГПН Янаульского района и г. Янаула УГПН </w:t>
      </w:r>
    </w:p>
    <w:p w:rsidR="00142436" w:rsidRPr="00F55A93" w:rsidRDefault="00EA6E13" w:rsidP="00142436">
      <w:pPr>
        <w:spacing w:after="0" w:line="240" w:lineRule="auto"/>
        <w:ind w:firstLine="851"/>
        <w:rPr>
          <w:rFonts w:ascii="Times New Roman" w:hAnsi="Times New Roman" w:cs="Times New Roman"/>
        </w:rPr>
      </w:pPr>
      <w:r>
        <w:rPr>
          <w:rFonts w:ascii="Times New Roman" w:hAnsi="Times New Roman" w:cs="Times New Roman"/>
        </w:rPr>
        <w:t xml:space="preserve">                                     </w:t>
      </w:r>
      <w:r w:rsidR="00142436" w:rsidRPr="00F55A93">
        <w:rPr>
          <w:rFonts w:ascii="Times New Roman" w:hAnsi="Times New Roman" w:cs="Times New Roman"/>
        </w:rPr>
        <w:t>ГУ МЧС России по РБ (по согласованию)</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4. Управляющим организациям, товариществам собственников жилья до 1 июля т.г. пр</w:t>
      </w:r>
      <w:r w:rsidRPr="00F55A93">
        <w:rPr>
          <w:rFonts w:ascii="Times New Roman" w:hAnsi="Times New Roman" w:cs="Times New Roman"/>
        </w:rPr>
        <w:t>о</w:t>
      </w:r>
      <w:r w:rsidRPr="00F55A93">
        <w:rPr>
          <w:rFonts w:ascii="Times New Roman" w:hAnsi="Times New Roman" w:cs="Times New Roman"/>
        </w:rPr>
        <w:t>вести отбор объектов жилого фонда для участия в конкурсе на звание «Образцовый двор, дом, подъезд, балкон» и представить заявки в конкурсную комиссию.</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F55A93">
      <w:pPr>
        <w:spacing w:after="0" w:line="240" w:lineRule="auto"/>
        <w:ind w:firstLine="851"/>
        <w:rPr>
          <w:rFonts w:ascii="Times New Roman" w:hAnsi="Times New Roman" w:cs="Times New Roman"/>
        </w:rPr>
      </w:pPr>
      <w:r w:rsidRPr="00F55A93">
        <w:rPr>
          <w:rFonts w:ascii="Times New Roman" w:hAnsi="Times New Roman" w:cs="Times New Roman"/>
        </w:rPr>
        <w:t>5. Контроль за исполнением данного постановления возложить на заместителя главы а</w:t>
      </w:r>
      <w:r w:rsidRPr="00F55A93">
        <w:rPr>
          <w:rFonts w:ascii="Times New Roman" w:hAnsi="Times New Roman" w:cs="Times New Roman"/>
        </w:rPr>
        <w:t>д</w:t>
      </w:r>
      <w:r w:rsidRPr="00F55A93">
        <w:rPr>
          <w:rFonts w:ascii="Times New Roman" w:hAnsi="Times New Roman" w:cs="Times New Roman"/>
        </w:rPr>
        <w:t>министрации городского поселения город Янаул Хакова Н.Ф.</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Глава администрации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городского поселения город Янаул</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муниципального района Янаульский район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Республики Башкортостан</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И.А. Вазигатов</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lastRenderedPageBreak/>
        <w:t xml:space="preserve">Приложение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к Постановлению главы администрации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городского поселения город Янаул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муниципального района Янаульский район</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Республики Башкортостан</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от 26 мая 2008 года № 85</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Утверждено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Постановлением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Главы администрация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городского поселения город Янаул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муниципального района Янаульский район</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Республики Башкортостан</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И.А. Вазигатов</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от 26 мая 2008 года № 85</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ПОЛОЖЕНИЕ</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О проведении ежегодного городского конкурса на лучшее содержание жилья на звание «Образцовый двор, дом, подъезд, балкон»</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1. Цели и задачи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2. Организация конкурса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3. Участники конкурса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4. Сроки проведения конкурса и порядок подведения итогов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5. Номинации конкурса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6. Награждение и поощрение победителей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1. Цели и задачи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Настоящее Положение о проведении конкурса разработано и принято для: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создания благоприятного общественного климата и условий для более комфортного проживания жителей;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создания благоприятных условий для проявления инициативы жителей по благоустро</w:t>
      </w:r>
      <w:r w:rsidRPr="00F55A93">
        <w:rPr>
          <w:rFonts w:ascii="Times New Roman" w:hAnsi="Times New Roman" w:cs="Times New Roman"/>
        </w:rPr>
        <w:t>й</w:t>
      </w:r>
      <w:r w:rsidRPr="00F55A93">
        <w:rPr>
          <w:rFonts w:ascii="Times New Roman" w:hAnsi="Times New Roman" w:cs="Times New Roman"/>
        </w:rPr>
        <w:t>ству многоквартирных домов, придомовых территорий, подъездов;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развития и поддержки инициативы жителей, принимающих активное участие в работе по месту жительства в содержании и эксплуатации жилищного фонда;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профилактики правонарушений и обеспечения безопасности жителей.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2. Организация конкурса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1. Конкурс проводится по инициативе администрации городского поселения город Ян</w:t>
      </w:r>
      <w:r w:rsidRPr="00F55A93">
        <w:rPr>
          <w:rFonts w:ascii="Times New Roman" w:hAnsi="Times New Roman" w:cs="Times New Roman"/>
        </w:rPr>
        <w:t>а</w:t>
      </w:r>
      <w:r w:rsidRPr="00F55A93">
        <w:rPr>
          <w:rFonts w:ascii="Times New Roman" w:hAnsi="Times New Roman" w:cs="Times New Roman"/>
        </w:rPr>
        <w:t>ул.</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2. Непосредственная организация и проведение конкурса возлагается на конкурсную к</w:t>
      </w:r>
      <w:r w:rsidRPr="00F55A93">
        <w:rPr>
          <w:rFonts w:ascii="Times New Roman" w:hAnsi="Times New Roman" w:cs="Times New Roman"/>
        </w:rPr>
        <w:t>о</w:t>
      </w:r>
      <w:r w:rsidRPr="00F55A93">
        <w:rPr>
          <w:rFonts w:ascii="Times New Roman" w:hAnsi="Times New Roman" w:cs="Times New Roman"/>
        </w:rPr>
        <w:t>миссию.</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3. Участники конкурса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lastRenderedPageBreak/>
        <w:t>В конкурсе принимают участие:</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управляющие организации;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товарищества собственников жилья;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жители, изъявившие желание и подавшие заявки в конкурсную комиссию.</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Конкурс проводится по следующим объектам жилищного фонда: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1) двор;</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2) дом;</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3) подъезд;</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4) балкон.</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4. Сроки проведения конкурса и порядок подведения итогов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Конкурс проводится по четырем номинациям: «Образцовый двор», «Образцовый дом», «Образцовый подъезд», «Образцовый балкон» в два этапа: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Заявки на участие в конкурсе подаются в администрацию городского поселения город Янаул в срок до 1 июля.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1) 1 этап - с 1 июля по 1 сентября (ежегодно) работа комиссии по проведению конкурса;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2) 2 этап - с 1 сентября по 1 октября подведение итогов, определение победители по о</w:t>
      </w:r>
      <w:r w:rsidRPr="00F55A93">
        <w:rPr>
          <w:rFonts w:ascii="Times New Roman" w:hAnsi="Times New Roman" w:cs="Times New Roman"/>
        </w:rPr>
        <w:t>д</w:t>
      </w:r>
      <w:r w:rsidRPr="00F55A93">
        <w:rPr>
          <w:rFonts w:ascii="Times New Roman" w:hAnsi="Times New Roman" w:cs="Times New Roman"/>
        </w:rPr>
        <w:t>ному объекту жилого фонда в каждой номинации и награждение победителей.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4.1. Механизм оценки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Оценка производится комиссией с выездом на место визуально с учетом правил и норм технической эксплуатации жилищного фонда с заполнением оценочных листов.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Конкурсная комиссия оценивает каждый объект по десятибалльной системе. Каждый член комиссии заполняет оценочный лист, итоги определяются суммированием баллов. В каждой номинации один победитель. Результаты конкурса освещаются в средствах массовой информации.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5. Номинации конкурса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1. Звание «Двор образцового содержания» присваивается внутриквартальным дворам около жилых домов.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Критерии оценок:</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внутридворовое озеленение: зеленые насаждения имеют декоративный вид, наличие г</w:t>
      </w:r>
      <w:r w:rsidRPr="00F55A93">
        <w:rPr>
          <w:rFonts w:ascii="Times New Roman" w:hAnsi="Times New Roman" w:cs="Times New Roman"/>
        </w:rPr>
        <w:t>а</w:t>
      </w:r>
      <w:r w:rsidRPr="00F55A93">
        <w:rPr>
          <w:rFonts w:ascii="Times New Roman" w:hAnsi="Times New Roman" w:cs="Times New Roman"/>
        </w:rPr>
        <w:t>зонов и цветочных клумб, посадка деревьев выполнена согласно нормам посадки, удалена п</w:t>
      </w:r>
      <w:r w:rsidRPr="00F55A93">
        <w:rPr>
          <w:rFonts w:ascii="Times New Roman" w:hAnsi="Times New Roman" w:cs="Times New Roman"/>
        </w:rPr>
        <w:t>о</w:t>
      </w:r>
      <w:r w:rsidRPr="00F55A93">
        <w:rPr>
          <w:rFonts w:ascii="Times New Roman" w:hAnsi="Times New Roman" w:cs="Times New Roman"/>
        </w:rPr>
        <w:t>росль;</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благоустройство двора: наличие спортивных и детских игровых площадок, полностью укомплектованных малыми архитектурными формами и спортивным оборудованием и содерж</w:t>
      </w:r>
      <w:r w:rsidRPr="00F55A93">
        <w:rPr>
          <w:rFonts w:ascii="Times New Roman" w:hAnsi="Times New Roman" w:cs="Times New Roman"/>
        </w:rPr>
        <w:t>а</w:t>
      </w:r>
      <w:r w:rsidRPr="00F55A93">
        <w:rPr>
          <w:rFonts w:ascii="Times New Roman" w:hAnsi="Times New Roman" w:cs="Times New Roman"/>
        </w:rPr>
        <w:t>щихся в надлежащем техническом состоянии, наличие хозяйственных и контейнерных площадок, оборудованных и отремонтированных;</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lastRenderedPageBreak/>
        <w:t>- благоустройство жилых домов: наличие нумерации жилого дома и подъезда, санитарное состояние фасадов жилых домов;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наличие на всех домах табличек с указанием номеров подъездов и квартир;</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отсутствие установленных без соответствующего разрешения мелких дворовых постр</w:t>
      </w:r>
      <w:r w:rsidRPr="00F55A93">
        <w:rPr>
          <w:rFonts w:ascii="Times New Roman" w:hAnsi="Times New Roman" w:cs="Times New Roman"/>
        </w:rPr>
        <w:t>о</w:t>
      </w:r>
      <w:r w:rsidRPr="00F55A93">
        <w:rPr>
          <w:rFonts w:ascii="Times New Roman" w:hAnsi="Times New Roman" w:cs="Times New Roman"/>
        </w:rPr>
        <w:t>ек (гаражей индивидуального пользования, сараев, заборов).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2. Звание «Дом образцового содержания» присваивается жилому дому, жители которого ведут большую работу по содержанию дома в образцовом состоянии.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Критерии оценки: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соблюдение правил эксплуатации жилищного фонда в местах общего пользования;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экономия электроэнергии на освещение, экономия тепла за счет утепления и сохранн</w:t>
      </w:r>
      <w:r w:rsidRPr="00F55A93">
        <w:rPr>
          <w:rFonts w:ascii="Times New Roman" w:hAnsi="Times New Roman" w:cs="Times New Roman"/>
        </w:rPr>
        <w:t>о</w:t>
      </w:r>
      <w:r w:rsidRPr="00F55A93">
        <w:rPr>
          <w:rFonts w:ascii="Times New Roman" w:hAnsi="Times New Roman" w:cs="Times New Roman"/>
        </w:rPr>
        <w:t>сти остекления;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задолженность по квартплате и коммунальным услугам должна быть не более 5%;</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благоустройство придомовой территории: озеленение, создание газонов и цветников, клумб из многолетних цветов, проведение субботников с активным участием жильцов;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соответствие правилам и нормам технической эксплуатации чердачных и подвальных помещений (ремонт, утепление входных дверей, люков, продухов);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установка домофонов, кодовых замков на входных дверях;</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установка приборов учета потребления воды, тепловой и электрической энергии, газа;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наличие на всех подъездах табличек с нумерацией квартир;</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своевременный вывоз бытового мусора.</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3. «Образцовый подъезд» присваивается подъезду жилого дома при выполнении сл</w:t>
      </w:r>
      <w:r w:rsidRPr="00F55A93">
        <w:rPr>
          <w:rFonts w:ascii="Times New Roman" w:hAnsi="Times New Roman" w:cs="Times New Roman"/>
        </w:rPr>
        <w:t>е</w:t>
      </w:r>
      <w:r w:rsidRPr="00F55A93">
        <w:rPr>
          <w:rFonts w:ascii="Times New Roman" w:hAnsi="Times New Roman" w:cs="Times New Roman"/>
        </w:rPr>
        <w:t>дующих условий: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Критерии оценки: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содержание в надлежащем состоянии технического оборудования;</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исправное состояние оконных переплетов, остекления, дверных проемов, полов, стен, потолков;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санитарное состояние коридоров и лестничных клеток;</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экономное освещение площадок;</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укрепление правопорядка по месту жительства путем организации дежурства в подъе</w:t>
      </w:r>
      <w:r w:rsidRPr="00F55A93">
        <w:rPr>
          <w:rFonts w:ascii="Times New Roman" w:hAnsi="Times New Roman" w:cs="Times New Roman"/>
        </w:rPr>
        <w:t>з</w:t>
      </w:r>
      <w:r w:rsidRPr="00F55A93">
        <w:rPr>
          <w:rFonts w:ascii="Times New Roman" w:hAnsi="Times New Roman" w:cs="Times New Roman"/>
        </w:rPr>
        <w:t>де, установка домофонов или кодированных замков на дверях;</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проведение субботников;</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наличие (разведение) горшечных цветов и декоративных растений в подъезде.</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4. «Образцовый балкон» присваивается балкону жилого дома при выполнении следу</w:t>
      </w:r>
      <w:r w:rsidRPr="00F55A93">
        <w:rPr>
          <w:rFonts w:ascii="Times New Roman" w:hAnsi="Times New Roman" w:cs="Times New Roman"/>
        </w:rPr>
        <w:t>ю</w:t>
      </w:r>
      <w:r w:rsidRPr="00F55A93">
        <w:rPr>
          <w:rFonts w:ascii="Times New Roman" w:hAnsi="Times New Roman" w:cs="Times New Roman"/>
        </w:rPr>
        <w:t>щих условий: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Критерии оценки:</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содержание в надлежащем санитарном и эстетическом состоянии: чистота, порядок, о</w:t>
      </w:r>
      <w:r w:rsidRPr="00F55A93">
        <w:rPr>
          <w:rFonts w:ascii="Times New Roman" w:hAnsi="Times New Roman" w:cs="Times New Roman"/>
        </w:rPr>
        <w:t>т</w:t>
      </w:r>
      <w:r w:rsidRPr="00F55A93">
        <w:rPr>
          <w:rFonts w:ascii="Times New Roman" w:hAnsi="Times New Roman" w:cs="Times New Roman"/>
        </w:rPr>
        <w:t xml:space="preserve">сутствие захламленности;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наличие на балконе цветов и декоративных растений.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b/>
        </w:rPr>
      </w:pPr>
      <w:r w:rsidRPr="00F55A93">
        <w:rPr>
          <w:rFonts w:ascii="Times New Roman" w:hAnsi="Times New Roman" w:cs="Times New Roman"/>
          <w:b/>
        </w:rPr>
        <w:t>6. Награждение и поощрение победителей</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rPr>
          <w:rFonts w:ascii="Times New Roman" w:hAnsi="Times New Roman" w:cs="Times New Roman"/>
        </w:rPr>
      </w:pPr>
      <w:r w:rsidRPr="00F55A93">
        <w:rPr>
          <w:rFonts w:ascii="Times New Roman" w:hAnsi="Times New Roman" w:cs="Times New Roman"/>
        </w:rPr>
        <w:t xml:space="preserve">Победители конкурса на лучшее содержание жилья награждаются почетными грамотами, благодарственными письмами, вывесками «Двор образцового содержания», «Дом образцового содержания», «Образцовый подъезд». Наиболее активные жильцы поощряются денежной премией или ценным подарком за счет собственных средств управляющих компаний. </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 xml:space="preserve">Управляющий делами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администрации</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Э.З. Ахметова</w:t>
      </w:r>
    </w:p>
    <w:p w:rsidR="00EA6E13" w:rsidRDefault="00EA6E13">
      <w:pPr>
        <w:rPr>
          <w:rFonts w:ascii="Times New Roman" w:hAnsi="Times New Roman" w:cs="Times New Roman"/>
        </w:rPr>
      </w:pPr>
      <w:r>
        <w:rPr>
          <w:rFonts w:ascii="Times New Roman" w:hAnsi="Times New Roman" w:cs="Times New Roman"/>
        </w:rPr>
        <w:br w:type="page"/>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lastRenderedPageBreak/>
        <w:t xml:space="preserve">Приложение </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к Положению о проведении</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ежегодного городского конкурса</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на лучшее содержание жилья на звание</w:t>
      </w:r>
    </w:p>
    <w:p w:rsidR="00142436" w:rsidRPr="00F55A93" w:rsidRDefault="00142436" w:rsidP="00142436">
      <w:pPr>
        <w:spacing w:after="0" w:line="240" w:lineRule="auto"/>
        <w:ind w:firstLine="851"/>
        <w:jc w:val="right"/>
        <w:rPr>
          <w:rFonts w:ascii="Times New Roman" w:hAnsi="Times New Roman" w:cs="Times New Roman"/>
        </w:rPr>
      </w:pPr>
      <w:r w:rsidRPr="00F55A93">
        <w:rPr>
          <w:rFonts w:ascii="Times New Roman" w:hAnsi="Times New Roman" w:cs="Times New Roman"/>
        </w:rPr>
        <w:t>«Образцовый двор, дом, подъезд, балкон»</w:t>
      </w:r>
    </w:p>
    <w:p w:rsidR="00142436" w:rsidRPr="00F55A93" w:rsidRDefault="00142436" w:rsidP="00142436">
      <w:pPr>
        <w:spacing w:after="0" w:line="240" w:lineRule="auto"/>
        <w:ind w:firstLine="851"/>
        <w:rPr>
          <w:rFonts w:ascii="Times New Roman" w:hAnsi="Times New Roman" w:cs="Times New Roman"/>
        </w:rPr>
      </w:pPr>
    </w:p>
    <w:p w:rsidR="00142436" w:rsidRPr="00F55A93" w:rsidRDefault="00142436" w:rsidP="00142436">
      <w:pPr>
        <w:spacing w:after="0" w:line="240" w:lineRule="auto"/>
        <w:ind w:firstLine="851"/>
        <w:jc w:val="center"/>
        <w:rPr>
          <w:rFonts w:ascii="Times New Roman" w:hAnsi="Times New Roman" w:cs="Times New Roman"/>
        </w:rPr>
      </w:pPr>
      <w:r w:rsidRPr="00F55A93">
        <w:rPr>
          <w:rFonts w:ascii="Times New Roman" w:hAnsi="Times New Roman" w:cs="Times New Roman"/>
        </w:rPr>
        <w:t>Оценочный лист</w:t>
      </w:r>
    </w:p>
    <w:p w:rsidR="00142436" w:rsidRPr="00F55A93" w:rsidRDefault="00142436" w:rsidP="00142436">
      <w:pPr>
        <w:spacing w:after="0" w:line="240" w:lineRule="auto"/>
        <w:ind w:firstLine="851"/>
        <w:jc w:val="center"/>
        <w:rPr>
          <w:rFonts w:ascii="Times New Roman" w:hAnsi="Times New Roman" w:cs="Times New Roman"/>
        </w:rPr>
      </w:pPr>
    </w:p>
    <w:p w:rsidR="00142436" w:rsidRPr="00F55A93" w:rsidRDefault="00142436" w:rsidP="00142436">
      <w:pPr>
        <w:spacing w:after="0" w:line="240" w:lineRule="auto"/>
        <w:ind w:firstLine="851"/>
        <w:jc w:val="center"/>
        <w:rPr>
          <w:rFonts w:ascii="Times New Roman" w:hAnsi="Times New Roman" w:cs="Times New Roman"/>
        </w:rPr>
      </w:pPr>
      <w:r w:rsidRPr="00F55A93">
        <w:rPr>
          <w:rFonts w:ascii="Times New Roman" w:hAnsi="Times New Roman" w:cs="Times New Roman"/>
        </w:rPr>
        <w:t>«Дом образцового содержания»</w:t>
      </w:r>
    </w:p>
    <w:p w:rsidR="00142436" w:rsidRPr="00F55A93" w:rsidRDefault="00142436" w:rsidP="00142436">
      <w:pPr>
        <w:spacing w:after="0" w:line="240" w:lineRule="auto"/>
        <w:ind w:firstLine="851"/>
        <w:jc w:val="center"/>
        <w:rPr>
          <w:rFonts w:ascii="Times New Roman" w:hAnsi="Times New Roman" w:cs="Times New Roman"/>
        </w:rPr>
      </w:pPr>
    </w:p>
    <w:p w:rsidR="00142436" w:rsidRPr="00F55A93" w:rsidRDefault="00142436" w:rsidP="00142436">
      <w:pPr>
        <w:spacing w:after="0" w:line="240" w:lineRule="auto"/>
        <w:ind w:firstLine="851"/>
        <w:jc w:val="center"/>
        <w:rPr>
          <w:rFonts w:ascii="Times New Roman" w:hAnsi="Times New Roman" w:cs="Times New Roman"/>
        </w:rPr>
      </w:pPr>
      <w:r w:rsidRPr="00F55A93">
        <w:rPr>
          <w:rFonts w:ascii="Times New Roman" w:hAnsi="Times New Roman" w:cs="Times New Roman"/>
        </w:rPr>
        <w:t>(конкурс оценивается по десятибалльной системе)</w:t>
      </w:r>
    </w:p>
    <w:p w:rsidR="00142436" w:rsidRPr="00F55A93" w:rsidRDefault="00142436" w:rsidP="00142436">
      <w:pPr>
        <w:spacing w:after="0" w:line="240" w:lineRule="auto"/>
        <w:ind w:firstLine="851"/>
        <w:jc w:val="center"/>
        <w:rPr>
          <w:rFonts w:ascii="Times New Roman" w:hAnsi="Times New Roman" w:cs="Times New Roman"/>
        </w:rPr>
      </w:pPr>
    </w:p>
    <w:p w:rsidR="00142436" w:rsidRPr="00F55A93" w:rsidRDefault="00142436" w:rsidP="00142436">
      <w:pPr>
        <w:spacing w:after="0" w:line="240" w:lineRule="auto"/>
        <w:ind w:firstLine="851"/>
        <w:jc w:val="center"/>
        <w:rPr>
          <w:rFonts w:ascii="Times New Roman" w:hAnsi="Times New Roman" w:cs="Times New Roman"/>
        </w:rPr>
      </w:pPr>
      <w:r w:rsidRPr="00F55A93">
        <w:rPr>
          <w:rFonts w:ascii="Times New Roman" w:hAnsi="Times New Roman" w:cs="Times New Roman"/>
        </w:rPr>
        <w:t>Адрес: _________________________________________________________________</w:t>
      </w:r>
    </w:p>
    <w:p w:rsidR="00142436" w:rsidRPr="00F55A93" w:rsidRDefault="00142436" w:rsidP="00142436">
      <w:pPr>
        <w:spacing w:after="0" w:line="240" w:lineRule="auto"/>
        <w:ind w:firstLine="851"/>
        <w:jc w:val="center"/>
        <w:rPr>
          <w:rFonts w:ascii="Times New Roman" w:hAnsi="Times New Roman" w:cs="Times New Roman"/>
        </w:rPr>
      </w:pPr>
    </w:p>
    <w:tbl>
      <w:tblPr>
        <w:tblStyle w:val="a5"/>
        <w:tblW w:w="0" w:type="auto"/>
        <w:tblLook w:val="04A0"/>
      </w:tblPr>
      <w:tblGrid>
        <w:gridCol w:w="7763"/>
        <w:gridCol w:w="1808"/>
      </w:tblGrid>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Критерии</w:t>
            </w:r>
          </w:p>
        </w:tc>
        <w:tc>
          <w:tcPr>
            <w:tcW w:w="1808" w:type="dxa"/>
          </w:tcPr>
          <w:p w:rsidR="00F55A93" w:rsidRDefault="00F55A93" w:rsidP="00142436">
            <w:pPr>
              <w:rPr>
                <w:rFonts w:ascii="Times New Roman" w:hAnsi="Times New Roman" w:cs="Times New Roman"/>
              </w:rPr>
            </w:pPr>
            <w:r w:rsidRPr="00F55A93">
              <w:rPr>
                <w:rFonts w:ascii="Times New Roman" w:hAnsi="Times New Roman" w:cs="Times New Roman"/>
              </w:rPr>
              <w:t>Оценка</w:t>
            </w: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Участие домового комитета в благоустройстве, содержании и эксплуатации жилищного фонда, дворов</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Участие жителей в работе по уборке, ремонту, благоустройству и озеленению территории</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Проведение с жителями совместных культурных и спортивных мероприятий, праздников</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Проявление творческой инициативы жителей в эстетическом оформлении те</w:t>
            </w:r>
            <w:r w:rsidRPr="00F55A93">
              <w:rPr>
                <w:rFonts w:ascii="Times New Roman" w:hAnsi="Times New Roman" w:cs="Times New Roman"/>
              </w:rPr>
              <w:t>р</w:t>
            </w:r>
            <w:r w:rsidRPr="00F55A93">
              <w:rPr>
                <w:rFonts w:ascii="Times New Roman" w:hAnsi="Times New Roman" w:cs="Times New Roman"/>
              </w:rPr>
              <w:t>ритории двора (благоустройство и озеленение территории)</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Содержание подвалов, полуподвалов, чердаков и территорий, прилегающих к домам, в надлежащем противопожарном состоянии, чистоте и порядке</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Техническое состояние жилищного фонда, инженерных коммуникаций в ме</w:t>
            </w:r>
            <w:r w:rsidRPr="00F55A93">
              <w:rPr>
                <w:rFonts w:ascii="Times New Roman" w:hAnsi="Times New Roman" w:cs="Times New Roman"/>
              </w:rPr>
              <w:t>с</w:t>
            </w:r>
            <w:r w:rsidRPr="00F55A93">
              <w:rPr>
                <w:rFonts w:ascii="Times New Roman" w:hAnsi="Times New Roman" w:cs="Times New Roman"/>
              </w:rPr>
              <w:t>тах общего пользования</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Наличие дворового освещения и освещения у входов в подъезды</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Pr="00F55A93" w:rsidRDefault="00F55A93" w:rsidP="00F55A93">
            <w:pPr>
              <w:rPr>
                <w:rFonts w:ascii="Times New Roman" w:hAnsi="Times New Roman" w:cs="Times New Roman"/>
              </w:rPr>
            </w:pPr>
            <w:r w:rsidRPr="00F55A93">
              <w:rPr>
                <w:rFonts w:ascii="Times New Roman" w:hAnsi="Times New Roman" w:cs="Times New Roman"/>
              </w:rPr>
              <w:t>Наличие номерных знаков и табличек с названиями улиц на домах,</w:t>
            </w:r>
          </w:p>
          <w:p w:rsidR="00F55A93" w:rsidRDefault="00F55A93" w:rsidP="00F55A93">
            <w:pPr>
              <w:rPr>
                <w:rFonts w:ascii="Times New Roman" w:hAnsi="Times New Roman" w:cs="Times New Roman"/>
              </w:rPr>
            </w:pPr>
            <w:r w:rsidRPr="00F55A93">
              <w:rPr>
                <w:rFonts w:ascii="Times New Roman" w:hAnsi="Times New Roman" w:cs="Times New Roman"/>
              </w:rPr>
              <w:t>табличек на подъездах с указанием их номеров</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Внешний вид всех элементов фасадов домов</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Default="00F55A93" w:rsidP="00142436">
            <w:pPr>
              <w:rPr>
                <w:rFonts w:ascii="Times New Roman" w:hAnsi="Times New Roman" w:cs="Times New Roman"/>
              </w:rPr>
            </w:pPr>
            <w:r w:rsidRPr="00F55A93">
              <w:rPr>
                <w:rFonts w:ascii="Times New Roman" w:hAnsi="Times New Roman" w:cs="Times New Roman"/>
              </w:rPr>
              <w:t>Наличие мест отдыха, скамеек, урн</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Pr="00F55A93" w:rsidRDefault="00F55A93" w:rsidP="00142436">
            <w:pPr>
              <w:rPr>
                <w:rFonts w:ascii="Times New Roman" w:hAnsi="Times New Roman" w:cs="Times New Roman"/>
              </w:rPr>
            </w:pPr>
            <w:r w:rsidRPr="00F55A93">
              <w:rPr>
                <w:rFonts w:ascii="Times New Roman" w:hAnsi="Times New Roman" w:cs="Times New Roman"/>
              </w:rPr>
              <w:t>Наличие и состояние детской игровой площадки, полностью укомплектованной малыми архитектурными формами (техническое состояние, покраска)</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Pr="00F55A93" w:rsidRDefault="00F55A93" w:rsidP="00142436">
            <w:pPr>
              <w:rPr>
                <w:rFonts w:ascii="Times New Roman" w:hAnsi="Times New Roman" w:cs="Times New Roman"/>
              </w:rPr>
            </w:pPr>
            <w:r w:rsidRPr="00F55A93">
              <w:rPr>
                <w:rFonts w:ascii="Times New Roman" w:hAnsi="Times New Roman" w:cs="Times New Roman"/>
              </w:rPr>
              <w:t>Наличие и содержание в чистоте площадок для контейнеров под сбор бытового мусора (техническое состояние, покраска)</w:t>
            </w:r>
          </w:p>
        </w:tc>
        <w:tc>
          <w:tcPr>
            <w:tcW w:w="1808" w:type="dxa"/>
          </w:tcPr>
          <w:p w:rsidR="00F55A93" w:rsidRDefault="00F55A93" w:rsidP="00142436">
            <w:pPr>
              <w:rPr>
                <w:rFonts w:ascii="Times New Roman" w:hAnsi="Times New Roman" w:cs="Times New Roman"/>
              </w:rPr>
            </w:pPr>
          </w:p>
        </w:tc>
      </w:tr>
      <w:tr w:rsidR="00F55A93" w:rsidTr="00F55A93">
        <w:tc>
          <w:tcPr>
            <w:tcW w:w="7763" w:type="dxa"/>
          </w:tcPr>
          <w:p w:rsidR="00F55A93" w:rsidRPr="00F55A93" w:rsidRDefault="00F55A93" w:rsidP="00142436">
            <w:pPr>
              <w:rPr>
                <w:rFonts w:ascii="Times New Roman" w:hAnsi="Times New Roman" w:cs="Times New Roman"/>
              </w:rPr>
            </w:pPr>
            <w:r>
              <w:rPr>
                <w:rFonts w:ascii="Times New Roman" w:hAnsi="Times New Roman" w:cs="Times New Roman"/>
              </w:rPr>
              <w:t>О</w:t>
            </w:r>
            <w:r w:rsidRPr="00F55A93">
              <w:rPr>
                <w:rFonts w:ascii="Times New Roman" w:hAnsi="Times New Roman" w:cs="Times New Roman"/>
              </w:rPr>
              <w:t>тсутствие установленных без соответствующего разрешения мелких двор</w:t>
            </w:r>
            <w:r w:rsidRPr="00F55A93">
              <w:rPr>
                <w:rFonts w:ascii="Times New Roman" w:hAnsi="Times New Roman" w:cs="Times New Roman"/>
              </w:rPr>
              <w:t>о</w:t>
            </w:r>
            <w:r w:rsidRPr="00F55A93">
              <w:rPr>
                <w:rFonts w:ascii="Times New Roman" w:hAnsi="Times New Roman" w:cs="Times New Roman"/>
              </w:rPr>
              <w:t>вых построек (гаражей индивидуального пользования, сараев, заборов)</w:t>
            </w:r>
          </w:p>
        </w:tc>
        <w:tc>
          <w:tcPr>
            <w:tcW w:w="1808" w:type="dxa"/>
          </w:tcPr>
          <w:p w:rsidR="00F55A93" w:rsidRDefault="00F55A93" w:rsidP="00142436">
            <w:pPr>
              <w:rPr>
                <w:rFonts w:ascii="Times New Roman" w:hAnsi="Times New Roman" w:cs="Times New Roman"/>
              </w:rPr>
            </w:pPr>
          </w:p>
        </w:tc>
      </w:tr>
    </w:tbl>
    <w:p w:rsidR="00142436" w:rsidRDefault="00142436" w:rsidP="00142436">
      <w:pPr>
        <w:rPr>
          <w:rFonts w:ascii="Times New Roman" w:hAnsi="Times New Roman" w:cs="Times New Roman"/>
        </w:rPr>
      </w:pPr>
    </w:p>
    <w:p w:rsidR="00F55A93" w:rsidRDefault="00F55A93" w:rsidP="00F55A93">
      <w:pPr>
        <w:spacing w:after="0" w:line="240" w:lineRule="auto"/>
        <w:rPr>
          <w:rFonts w:ascii="Times New Roman" w:hAnsi="Times New Roman" w:cs="Times New Roman"/>
        </w:rPr>
      </w:pPr>
      <w:r w:rsidRPr="00F55A93">
        <w:rPr>
          <w:rFonts w:ascii="Times New Roman" w:hAnsi="Times New Roman" w:cs="Times New Roman"/>
        </w:rPr>
        <w:t>Ф.И.О. члена комиссии _____________________</w:t>
      </w:r>
    </w:p>
    <w:p w:rsidR="008B00B2" w:rsidRPr="00F55A93" w:rsidRDefault="008B00B2" w:rsidP="00F55A93">
      <w:pPr>
        <w:spacing w:after="0" w:line="240" w:lineRule="auto"/>
        <w:rPr>
          <w:rFonts w:ascii="Times New Roman" w:hAnsi="Times New Roman" w:cs="Times New Roman"/>
        </w:rPr>
      </w:pPr>
    </w:p>
    <w:p w:rsidR="00F55A93" w:rsidRPr="00F55A93" w:rsidRDefault="00F55A93" w:rsidP="00F55A93">
      <w:pPr>
        <w:spacing w:after="0" w:line="240" w:lineRule="auto"/>
        <w:rPr>
          <w:rFonts w:ascii="Times New Roman" w:hAnsi="Times New Roman" w:cs="Times New Roman"/>
        </w:rPr>
      </w:pPr>
      <w:r w:rsidRPr="00F55A93">
        <w:rPr>
          <w:rFonts w:ascii="Times New Roman" w:hAnsi="Times New Roman" w:cs="Times New Roman"/>
        </w:rPr>
        <w:t>Дата ____________ Подпись _________________</w:t>
      </w:r>
    </w:p>
    <w:p w:rsidR="00F55A93" w:rsidRPr="00F55A93" w:rsidRDefault="00F55A93" w:rsidP="00F55A93">
      <w:pPr>
        <w:spacing w:after="0" w:line="240" w:lineRule="auto"/>
        <w:rPr>
          <w:rFonts w:ascii="Times New Roman" w:hAnsi="Times New Roman" w:cs="Times New Roman"/>
        </w:rPr>
      </w:pPr>
    </w:p>
    <w:p w:rsidR="00EA6E13" w:rsidRDefault="00EA6E13">
      <w:pPr>
        <w:rPr>
          <w:rFonts w:ascii="Times New Roman" w:hAnsi="Times New Roman" w:cs="Times New Roman"/>
        </w:rPr>
      </w:pPr>
      <w:r>
        <w:rPr>
          <w:rFonts w:ascii="Times New Roman" w:hAnsi="Times New Roman" w:cs="Times New Roman"/>
        </w:rPr>
        <w:br w:type="page"/>
      </w:r>
    </w:p>
    <w:p w:rsidR="00F55A93" w:rsidRPr="00F55A93" w:rsidRDefault="00F55A93" w:rsidP="00F55A93">
      <w:pPr>
        <w:spacing w:after="0" w:line="240" w:lineRule="auto"/>
        <w:jc w:val="center"/>
        <w:rPr>
          <w:rFonts w:ascii="Times New Roman" w:hAnsi="Times New Roman" w:cs="Times New Roman"/>
        </w:rPr>
      </w:pPr>
      <w:r w:rsidRPr="00F55A93">
        <w:rPr>
          <w:rFonts w:ascii="Times New Roman" w:hAnsi="Times New Roman" w:cs="Times New Roman"/>
        </w:rPr>
        <w:lastRenderedPageBreak/>
        <w:t>Оценочный лист</w:t>
      </w:r>
    </w:p>
    <w:p w:rsidR="00F55A93" w:rsidRPr="00F55A93" w:rsidRDefault="00F55A93" w:rsidP="00F55A93">
      <w:pPr>
        <w:spacing w:after="0" w:line="240" w:lineRule="auto"/>
        <w:jc w:val="center"/>
        <w:rPr>
          <w:rFonts w:ascii="Times New Roman" w:hAnsi="Times New Roman" w:cs="Times New Roman"/>
        </w:rPr>
      </w:pPr>
    </w:p>
    <w:p w:rsidR="00F55A93" w:rsidRPr="00F55A93" w:rsidRDefault="00F55A93" w:rsidP="00F55A93">
      <w:pPr>
        <w:spacing w:after="0" w:line="240" w:lineRule="auto"/>
        <w:jc w:val="center"/>
        <w:rPr>
          <w:rFonts w:ascii="Times New Roman" w:hAnsi="Times New Roman" w:cs="Times New Roman"/>
        </w:rPr>
      </w:pPr>
      <w:r w:rsidRPr="00F55A93">
        <w:rPr>
          <w:rFonts w:ascii="Times New Roman" w:hAnsi="Times New Roman" w:cs="Times New Roman"/>
        </w:rPr>
        <w:t>«Дом образцового содержания»</w:t>
      </w:r>
    </w:p>
    <w:p w:rsidR="00F55A93" w:rsidRPr="00F55A93" w:rsidRDefault="00F55A93" w:rsidP="00F55A93">
      <w:pPr>
        <w:spacing w:after="0" w:line="240" w:lineRule="auto"/>
        <w:jc w:val="center"/>
        <w:rPr>
          <w:rFonts w:ascii="Times New Roman" w:hAnsi="Times New Roman" w:cs="Times New Roman"/>
        </w:rPr>
      </w:pPr>
    </w:p>
    <w:p w:rsidR="00F55A93" w:rsidRPr="00F55A93" w:rsidRDefault="00F55A93" w:rsidP="00F55A93">
      <w:pPr>
        <w:spacing w:after="0" w:line="240" w:lineRule="auto"/>
        <w:jc w:val="center"/>
        <w:rPr>
          <w:rFonts w:ascii="Times New Roman" w:hAnsi="Times New Roman" w:cs="Times New Roman"/>
        </w:rPr>
      </w:pPr>
      <w:r w:rsidRPr="00F55A93">
        <w:rPr>
          <w:rFonts w:ascii="Times New Roman" w:hAnsi="Times New Roman" w:cs="Times New Roman"/>
        </w:rPr>
        <w:t>(конкурс оценивается по десятибалльной системе)</w:t>
      </w:r>
    </w:p>
    <w:p w:rsidR="00F55A93" w:rsidRPr="00F55A93" w:rsidRDefault="00F55A93" w:rsidP="00F55A93">
      <w:pPr>
        <w:spacing w:after="0" w:line="240" w:lineRule="auto"/>
        <w:jc w:val="center"/>
        <w:rPr>
          <w:rFonts w:ascii="Times New Roman" w:hAnsi="Times New Roman" w:cs="Times New Roman"/>
        </w:rPr>
      </w:pPr>
    </w:p>
    <w:p w:rsidR="00F55A93" w:rsidRDefault="00F55A93" w:rsidP="00F55A93">
      <w:pPr>
        <w:spacing w:after="0" w:line="240" w:lineRule="auto"/>
        <w:jc w:val="center"/>
        <w:rPr>
          <w:rFonts w:ascii="Times New Roman" w:hAnsi="Times New Roman" w:cs="Times New Roman"/>
        </w:rPr>
      </w:pPr>
      <w:r w:rsidRPr="00F55A93">
        <w:rPr>
          <w:rFonts w:ascii="Times New Roman" w:hAnsi="Times New Roman" w:cs="Times New Roman"/>
        </w:rPr>
        <w:t>Адрес: ___________________________________________________________________</w:t>
      </w:r>
    </w:p>
    <w:p w:rsidR="00F55A93" w:rsidRDefault="00F55A93" w:rsidP="00142436">
      <w:pPr>
        <w:rPr>
          <w:rFonts w:ascii="Times New Roman" w:hAnsi="Times New Roman" w:cs="Times New Roman"/>
        </w:rPr>
      </w:pPr>
    </w:p>
    <w:tbl>
      <w:tblPr>
        <w:tblStyle w:val="a5"/>
        <w:tblW w:w="0" w:type="auto"/>
        <w:tblLook w:val="04A0"/>
      </w:tblPr>
      <w:tblGrid>
        <w:gridCol w:w="7621"/>
        <w:gridCol w:w="1950"/>
      </w:tblGrid>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Критерии</w:t>
            </w:r>
          </w:p>
        </w:tc>
        <w:tc>
          <w:tcPr>
            <w:tcW w:w="1950" w:type="dxa"/>
          </w:tcPr>
          <w:p w:rsidR="00F55A93" w:rsidRDefault="00F55A93" w:rsidP="00142436">
            <w:pPr>
              <w:rPr>
                <w:rFonts w:ascii="Times New Roman" w:hAnsi="Times New Roman" w:cs="Times New Roman"/>
              </w:rPr>
            </w:pPr>
            <w:r w:rsidRPr="00F55A93">
              <w:rPr>
                <w:rFonts w:ascii="Times New Roman" w:hAnsi="Times New Roman" w:cs="Times New Roman"/>
              </w:rPr>
              <w:t>Оценка</w:t>
            </w: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Участие домового комитета в благоустройстве, содержании и эксплуатации жилищного фонда, двора</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Участие жителей в работе по уборке, ремонту, благоустройству и озеленению территории, прилегающей к дому</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Проведение с жителями совместных культурных и спортивных мероприятий, праздников</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Проявление творческой инициативы жителей в эстетическом оформлении подъездов (озеленение, красочное оформление стен)</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Содержание подвалов, полуподвалов, чердаков в надлежащем противопожа</w:t>
            </w:r>
            <w:r w:rsidRPr="00F55A93">
              <w:rPr>
                <w:rFonts w:ascii="Times New Roman" w:hAnsi="Times New Roman" w:cs="Times New Roman"/>
              </w:rPr>
              <w:t>р</w:t>
            </w:r>
            <w:r w:rsidRPr="00F55A93">
              <w:rPr>
                <w:rFonts w:ascii="Times New Roman" w:hAnsi="Times New Roman" w:cs="Times New Roman"/>
              </w:rPr>
              <w:t>ном состоянии, чистоте и порядке</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Техническое состояние жилищного фонда, инженерных коммуникаций в ме</w:t>
            </w:r>
            <w:r w:rsidRPr="00F55A93">
              <w:rPr>
                <w:rFonts w:ascii="Times New Roman" w:hAnsi="Times New Roman" w:cs="Times New Roman"/>
              </w:rPr>
              <w:t>с</w:t>
            </w:r>
            <w:r w:rsidRPr="00F55A93">
              <w:rPr>
                <w:rFonts w:ascii="Times New Roman" w:hAnsi="Times New Roman" w:cs="Times New Roman"/>
              </w:rPr>
              <w:t>тах общего пользования</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Default="00F55A93" w:rsidP="00142436">
            <w:pPr>
              <w:rPr>
                <w:rFonts w:ascii="Times New Roman" w:hAnsi="Times New Roman" w:cs="Times New Roman"/>
              </w:rPr>
            </w:pPr>
            <w:r w:rsidRPr="00F55A93">
              <w:rPr>
                <w:rFonts w:ascii="Times New Roman" w:hAnsi="Times New Roman" w:cs="Times New Roman"/>
              </w:rPr>
              <w:t>Исправность и утепление оконных и дверных блоков в подъездах, сохра</w:t>
            </w:r>
            <w:r w:rsidRPr="00F55A93">
              <w:rPr>
                <w:rFonts w:ascii="Times New Roman" w:hAnsi="Times New Roman" w:cs="Times New Roman"/>
              </w:rPr>
              <w:t>н</w:t>
            </w:r>
            <w:r w:rsidRPr="00F55A93">
              <w:rPr>
                <w:rFonts w:ascii="Times New Roman" w:hAnsi="Times New Roman" w:cs="Times New Roman"/>
              </w:rPr>
              <w:t>ность лестничных перил и почтовых ящиков</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Pr="00F55A93" w:rsidRDefault="00F55A93" w:rsidP="00142436">
            <w:pPr>
              <w:rPr>
                <w:rFonts w:ascii="Times New Roman" w:hAnsi="Times New Roman" w:cs="Times New Roman"/>
              </w:rPr>
            </w:pPr>
            <w:r w:rsidRPr="00F55A93">
              <w:rPr>
                <w:rFonts w:ascii="Times New Roman" w:hAnsi="Times New Roman" w:cs="Times New Roman"/>
              </w:rPr>
              <w:t>Наличие освещения у входов в подъезды, освещение лестничных площадок</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Pr="00F55A93" w:rsidRDefault="00F55A93" w:rsidP="00142436">
            <w:pPr>
              <w:rPr>
                <w:rFonts w:ascii="Times New Roman" w:hAnsi="Times New Roman" w:cs="Times New Roman"/>
              </w:rPr>
            </w:pPr>
            <w:r w:rsidRPr="00F55A93">
              <w:rPr>
                <w:rFonts w:ascii="Times New Roman" w:hAnsi="Times New Roman" w:cs="Times New Roman"/>
              </w:rPr>
              <w:t>Наличие табличек на подъездах с указанием номеров квартир</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Pr="00F55A93" w:rsidRDefault="008B00B2" w:rsidP="00142436">
            <w:pPr>
              <w:rPr>
                <w:rFonts w:ascii="Times New Roman" w:hAnsi="Times New Roman" w:cs="Times New Roman"/>
              </w:rPr>
            </w:pPr>
            <w:r w:rsidRPr="008B00B2">
              <w:rPr>
                <w:rFonts w:ascii="Times New Roman" w:hAnsi="Times New Roman" w:cs="Times New Roman"/>
              </w:rPr>
              <w:t>Внешний вид всех элементов фасадов дома</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Pr="00F55A93" w:rsidRDefault="008B00B2" w:rsidP="00142436">
            <w:pPr>
              <w:rPr>
                <w:rFonts w:ascii="Times New Roman" w:hAnsi="Times New Roman" w:cs="Times New Roman"/>
              </w:rPr>
            </w:pPr>
            <w:r w:rsidRPr="008B00B2">
              <w:rPr>
                <w:rFonts w:ascii="Times New Roman" w:hAnsi="Times New Roman" w:cs="Times New Roman"/>
              </w:rPr>
              <w:t>Наличие скамеек, урн у подъездов</w:t>
            </w:r>
          </w:p>
        </w:tc>
        <w:tc>
          <w:tcPr>
            <w:tcW w:w="1950" w:type="dxa"/>
          </w:tcPr>
          <w:p w:rsidR="00F55A93" w:rsidRDefault="00F55A93" w:rsidP="00142436">
            <w:pPr>
              <w:rPr>
                <w:rFonts w:ascii="Times New Roman" w:hAnsi="Times New Roman" w:cs="Times New Roman"/>
              </w:rPr>
            </w:pPr>
          </w:p>
        </w:tc>
      </w:tr>
      <w:tr w:rsidR="00F55A93" w:rsidTr="008B00B2">
        <w:tc>
          <w:tcPr>
            <w:tcW w:w="7621" w:type="dxa"/>
          </w:tcPr>
          <w:p w:rsidR="00F55A93" w:rsidRPr="00F55A93" w:rsidRDefault="008B00B2" w:rsidP="00142436">
            <w:pPr>
              <w:rPr>
                <w:rFonts w:ascii="Times New Roman" w:hAnsi="Times New Roman" w:cs="Times New Roman"/>
              </w:rPr>
            </w:pPr>
            <w:r w:rsidRPr="008B00B2">
              <w:rPr>
                <w:rFonts w:ascii="Times New Roman" w:hAnsi="Times New Roman" w:cs="Times New Roman"/>
              </w:rPr>
              <w:t>Наличие и состояние детской игровой площадки, полностью укомплектова</w:t>
            </w:r>
            <w:r w:rsidRPr="008B00B2">
              <w:rPr>
                <w:rFonts w:ascii="Times New Roman" w:hAnsi="Times New Roman" w:cs="Times New Roman"/>
              </w:rPr>
              <w:t>н</w:t>
            </w:r>
            <w:r w:rsidRPr="008B00B2">
              <w:rPr>
                <w:rFonts w:ascii="Times New Roman" w:hAnsi="Times New Roman" w:cs="Times New Roman"/>
              </w:rPr>
              <w:t>ной малыми архитектурными формами (техническое состояние, покраска)</w:t>
            </w:r>
          </w:p>
        </w:tc>
        <w:tc>
          <w:tcPr>
            <w:tcW w:w="1950" w:type="dxa"/>
          </w:tcPr>
          <w:p w:rsidR="00F55A93" w:rsidRDefault="00F55A93" w:rsidP="00142436">
            <w:pPr>
              <w:rPr>
                <w:rFonts w:ascii="Times New Roman" w:hAnsi="Times New Roman" w:cs="Times New Roman"/>
              </w:rPr>
            </w:pPr>
          </w:p>
        </w:tc>
      </w:tr>
      <w:tr w:rsidR="008B00B2" w:rsidTr="008B00B2">
        <w:tc>
          <w:tcPr>
            <w:tcW w:w="7621" w:type="dxa"/>
          </w:tcPr>
          <w:p w:rsidR="008B00B2" w:rsidRPr="008B00B2" w:rsidRDefault="008B00B2" w:rsidP="008B00B2">
            <w:pPr>
              <w:rPr>
                <w:rFonts w:ascii="Times New Roman" w:hAnsi="Times New Roman" w:cs="Times New Roman"/>
              </w:rPr>
            </w:pPr>
            <w:r w:rsidRPr="008B00B2">
              <w:rPr>
                <w:rFonts w:ascii="Times New Roman" w:hAnsi="Times New Roman" w:cs="Times New Roman"/>
              </w:rPr>
              <w:t>Наличие и содержание в чистоте площадок для контейнеров под сбор бытов</w:t>
            </w:r>
            <w:r w:rsidRPr="008B00B2">
              <w:rPr>
                <w:rFonts w:ascii="Times New Roman" w:hAnsi="Times New Roman" w:cs="Times New Roman"/>
              </w:rPr>
              <w:t>о</w:t>
            </w:r>
            <w:r w:rsidRPr="008B00B2">
              <w:rPr>
                <w:rFonts w:ascii="Times New Roman" w:hAnsi="Times New Roman" w:cs="Times New Roman"/>
              </w:rPr>
              <w:t>го мусора (своевременный вывоз)</w:t>
            </w:r>
          </w:p>
        </w:tc>
        <w:tc>
          <w:tcPr>
            <w:tcW w:w="1950" w:type="dxa"/>
          </w:tcPr>
          <w:p w:rsidR="008B00B2" w:rsidRDefault="008B00B2" w:rsidP="00142436">
            <w:pPr>
              <w:rPr>
                <w:rFonts w:ascii="Times New Roman" w:hAnsi="Times New Roman" w:cs="Times New Roman"/>
              </w:rPr>
            </w:pPr>
          </w:p>
        </w:tc>
      </w:tr>
      <w:tr w:rsidR="008B00B2" w:rsidTr="008B00B2">
        <w:tc>
          <w:tcPr>
            <w:tcW w:w="7621" w:type="dxa"/>
          </w:tcPr>
          <w:p w:rsidR="008B00B2" w:rsidRPr="008B00B2" w:rsidRDefault="008B00B2" w:rsidP="008B00B2">
            <w:pPr>
              <w:rPr>
                <w:rFonts w:ascii="Times New Roman" w:hAnsi="Times New Roman" w:cs="Times New Roman"/>
              </w:rPr>
            </w:pPr>
            <w:r w:rsidRPr="008B00B2">
              <w:rPr>
                <w:rFonts w:ascii="Times New Roman" w:hAnsi="Times New Roman" w:cs="Times New Roman"/>
              </w:rPr>
              <w:t>Отсутствие установленных без соответствующего разрешения мелких двор</w:t>
            </w:r>
            <w:r w:rsidRPr="008B00B2">
              <w:rPr>
                <w:rFonts w:ascii="Times New Roman" w:hAnsi="Times New Roman" w:cs="Times New Roman"/>
              </w:rPr>
              <w:t>о</w:t>
            </w:r>
            <w:r w:rsidRPr="008B00B2">
              <w:rPr>
                <w:rFonts w:ascii="Times New Roman" w:hAnsi="Times New Roman" w:cs="Times New Roman"/>
              </w:rPr>
              <w:t>вых построек (гаражей индивидуального пользования, сараев, заборов)</w:t>
            </w:r>
          </w:p>
        </w:tc>
        <w:tc>
          <w:tcPr>
            <w:tcW w:w="1950" w:type="dxa"/>
          </w:tcPr>
          <w:p w:rsidR="008B00B2" w:rsidRDefault="008B00B2" w:rsidP="00142436">
            <w:pPr>
              <w:rPr>
                <w:rFonts w:ascii="Times New Roman" w:hAnsi="Times New Roman" w:cs="Times New Roman"/>
              </w:rPr>
            </w:pPr>
          </w:p>
        </w:tc>
      </w:tr>
    </w:tbl>
    <w:p w:rsidR="00F55A93" w:rsidRPr="00F55A93" w:rsidRDefault="00F55A93" w:rsidP="00142436">
      <w:pPr>
        <w:rPr>
          <w:rFonts w:ascii="Times New Roman" w:hAnsi="Times New Roman" w:cs="Times New Roman"/>
        </w:rPr>
      </w:pPr>
    </w:p>
    <w:p w:rsidR="008B00B2" w:rsidRDefault="008B00B2" w:rsidP="008B00B2">
      <w:pPr>
        <w:tabs>
          <w:tab w:val="left" w:pos="4020"/>
        </w:tabs>
        <w:spacing w:after="0" w:line="240" w:lineRule="auto"/>
        <w:rPr>
          <w:rFonts w:ascii="Times New Roman" w:hAnsi="Times New Roman" w:cs="Times New Roman"/>
        </w:rPr>
      </w:pPr>
      <w:r w:rsidRPr="008B00B2">
        <w:rPr>
          <w:rFonts w:ascii="Times New Roman" w:hAnsi="Times New Roman" w:cs="Times New Roman"/>
        </w:rPr>
        <w:t>Ф.И.О. члена комиссии ____________________</w:t>
      </w:r>
    </w:p>
    <w:p w:rsidR="008B00B2" w:rsidRPr="008B00B2" w:rsidRDefault="008B00B2" w:rsidP="008B00B2">
      <w:pPr>
        <w:tabs>
          <w:tab w:val="left" w:pos="4020"/>
        </w:tabs>
        <w:spacing w:after="0" w:line="240" w:lineRule="auto"/>
        <w:rPr>
          <w:rFonts w:ascii="Times New Roman" w:hAnsi="Times New Roman" w:cs="Times New Roman"/>
        </w:rPr>
      </w:pPr>
    </w:p>
    <w:p w:rsidR="008B00B2" w:rsidRPr="008B00B2" w:rsidRDefault="008B00B2" w:rsidP="008B00B2">
      <w:pPr>
        <w:tabs>
          <w:tab w:val="left" w:pos="4020"/>
        </w:tabs>
        <w:spacing w:after="0" w:line="240" w:lineRule="auto"/>
        <w:rPr>
          <w:rFonts w:ascii="Times New Roman" w:hAnsi="Times New Roman" w:cs="Times New Roman"/>
        </w:rPr>
      </w:pPr>
      <w:r w:rsidRPr="008B00B2">
        <w:rPr>
          <w:rFonts w:ascii="Times New Roman" w:hAnsi="Times New Roman" w:cs="Times New Roman"/>
        </w:rPr>
        <w:t>Дата _________ Подпись____________________</w:t>
      </w:r>
    </w:p>
    <w:p w:rsidR="008B00B2" w:rsidRPr="008B00B2" w:rsidRDefault="008B00B2" w:rsidP="008B00B2">
      <w:pPr>
        <w:tabs>
          <w:tab w:val="left" w:pos="4020"/>
        </w:tabs>
        <w:spacing w:after="0" w:line="240" w:lineRule="auto"/>
        <w:rPr>
          <w:rFonts w:ascii="Times New Roman" w:hAnsi="Times New Roman" w:cs="Times New Roman"/>
        </w:rPr>
      </w:pPr>
    </w:p>
    <w:p w:rsidR="00EA6E13" w:rsidRDefault="00EA6E13">
      <w:pPr>
        <w:rPr>
          <w:rFonts w:ascii="Times New Roman" w:hAnsi="Times New Roman" w:cs="Times New Roman"/>
        </w:rPr>
      </w:pPr>
      <w:r>
        <w:rPr>
          <w:rFonts w:ascii="Times New Roman" w:hAnsi="Times New Roman" w:cs="Times New Roman"/>
        </w:rPr>
        <w:br w:type="page"/>
      </w:r>
    </w:p>
    <w:p w:rsidR="008B00B2" w:rsidRPr="008B00B2" w:rsidRDefault="008B00B2" w:rsidP="008B00B2">
      <w:pPr>
        <w:tabs>
          <w:tab w:val="left" w:pos="4020"/>
        </w:tabs>
        <w:spacing w:after="0" w:line="240" w:lineRule="auto"/>
        <w:jc w:val="center"/>
        <w:rPr>
          <w:rFonts w:ascii="Times New Roman" w:hAnsi="Times New Roman" w:cs="Times New Roman"/>
        </w:rPr>
      </w:pPr>
      <w:r w:rsidRPr="008B00B2">
        <w:rPr>
          <w:rFonts w:ascii="Times New Roman" w:hAnsi="Times New Roman" w:cs="Times New Roman"/>
        </w:rPr>
        <w:lastRenderedPageBreak/>
        <w:t>Оценочный лист</w:t>
      </w:r>
    </w:p>
    <w:p w:rsidR="008B00B2" w:rsidRPr="008B00B2" w:rsidRDefault="008B00B2" w:rsidP="008B00B2">
      <w:pPr>
        <w:tabs>
          <w:tab w:val="left" w:pos="4020"/>
        </w:tabs>
        <w:spacing w:after="0" w:line="240" w:lineRule="auto"/>
        <w:jc w:val="center"/>
        <w:rPr>
          <w:rFonts w:ascii="Times New Roman" w:hAnsi="Times New Roman" w:cs="Times New Roman"/>
        </w:rPr>
      </w:pPr>
    </w:p>
    <w:p w:rsidR="008B00B2" w:rsidRPr="008B00B2" w:rsidRDefault="008B00B2" w:rsidP="008B00B2">
      <w:pPr>
        <w:tabs>
          <w:tab w:val="left" w:pos="4020"/>
        </w:tabs>
        <w:spacing w:after="0" w:line="240" w:lineRule="auto"/>
        <w:jc w:val="center"/>
        <w:rPr>
          <w:rFonts w:ascii="Times New Roman" w:hAnsi="Times New Roman" w:cs="Times New Roman"/>
        </w:rPr>
      </w:pPr>
      <w:r w:rsidRPr="008B00B2">
        <w:rPr>
          <w:rFonts w:ascii="Times New Roman" w:hAnsi="Times New Roman" w:cs="Times New Roman"/>
        </w:rPr>
        <w:t>«Образцовый подъезд»</w:t>
      </w:r>
    </w:p>
    <w:p w:rsidR="008B00B2" w:rsidRPr="008B00B2" w:rsidRDefault="008B00B2" w:rsidP="008B00B2">
      <w:pPr>
        <w:tabs>
          <w:tab w:val="left" w:pos="4020"/>
        </w:tabs>
        <w:spacing w:after="0" w:line="240" w:lineRule="auto"/>
        <w:jc w:val="center"/>
        <w:rPr>
          <w:rFonts w:ascii="Times New Roman" w:hAnsi="Times New Roman" w:cs="Times New Roman"/>
        </w:rPr>
      </w:pPr>
    </w:p>
    <w:p w:rsidR="008B00B2" w:rsidRPr="008B00B2" w:rsidRDefault="008B00B2" w:rsidP="008B00B2">
      <w:pPr>
        <w:tabs>
          <w:tab w:val="left" w:pos="4020"/>
        </w:tabs>
        <w:spacing w:after="0" w:line="240" w:lineRule="auto"/>
        <w:jc w:val="center"/>
        <w:rPr>
          <w:rFonts w:ascii="Times New Roman" w:hAnsi="Times New Roman" w:cs="Times New Roman"/>
        </w:rPr>
      </w:pPr>
      <w:r w:rsidRPr="008B00B2">
        <w:rPr>
          <w:rFonts w:ascii="Times New Roman" w:hAnsi="Times New Roman" w:cs="Times New Roman"/>
        </w:rPr>
        <w:t>(конкурс оценивается по десятибалльной системе)</w:t>
      </w:r>
    </w:p>
    <w:p w:rsidR="008B00B2" w:rsidRPr="008B00B2" w:rsidRDefault="008B00B2" w:rsidP="008B00B2">
      <w:pPr>
        <w:tabs>
          <w:tab w:val="left" w:pos="4020"/>
        </w:tabs>
        <w:spacing w:after="0" w:line="240" w:lineRule="auto"/>
        <w:jc w:val="center"/>
        <w:rPr>
          <w:rFonts w:ascii="Times New Roman" w:hAnsi="Times New Roman" w:cs="Times New Roman"/>
        </w:rPr>
      </w:pPr>
    </w:p>
    <w:p w:rsidR="00142436" w:rsidRPr="00F55A93" w:rsidRDefault="008B00B2" w:rsidP="008B00B2">
      <w:pPr>
        <w:tabs>
          <w:tab w:val="left" w:pos="4020"/>
        </w:tabs>
        <w:spacing w:after="0" w:line="240" w:lineRule="auto"/>
        <w:jc w:val="center"/>
        <w:rPr>
          <w:rFonts w:ascii="Times New Roman" w:hAnsi="Times New Roman" w:cs="Times New Roman"/>
        </w:rPr>
      </w:pPr>
      <w:r w:rsidRPr="008B00B2">
        <w:rPr>
          <w:rFonts w:ascii="Times New Roman" w:hAnsi="Times New Roman" w:cs="Times New Roman"/>
        </w:rPr>
        <w:t>Адрес: ___________________________________________________________________</w:t>
      </w:r>
    </w:p>
    <w:p w:rsidR="00142436" w:rsidRDefault="00142436" w:rsidP="00142436">
      <w:pPr>
        <w:rPr>
          <w:rFonts w:ascii="Times New Roman" w:hAnsi="Times New Roman" w:cs="Times New Roman"/>
        </w:rPr>
      </w:pPr>
    </w:p>
    <w:tbl>
      <w:tblPr>
        <w:tblStyle w:val="a5"/>
        <w:tblW w:w="0" w:type="auto"/>
        <w:tblLook w:val="04A0"/>
      </w:tblPr>
      <w:tblGrid>
        <w:gridCol w:w="7763"/>
        <w:gridCol w:w="1808"/>
      </w:tblGrid>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Критерии</w:t>
            </w:r>
          </w:p>
        </w:tc>
        <w:tc>
          <w:tcPr>
            <w:tcW w:w="1808" w:type="dxa"/>
          </w:tcPr>
          <w:p w:rsidR="008B00B2" w:rsidRDefault="008B00B2" w:rsidP="00142436">
            <w:pPr>
              <w:rPr>
                <w:rFonts w:ascii="Times New Roman" w:hAnsi="Times New Roman" w:cs="Times New Roman"/>
              </w:rPr>
            </w:pPr>
            <w:r w:rsidRPr="008B00B2">
              <w:rPr>
                <w:rFonts w:ascii="Times New Roman" w:hAnsi="Times New Roman" w:cs="Times New Roman"/>
              </w:rPr>
              <w:t>Оценка</w:t>
            </w: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Участие жителей в работе по уборке, ремонту, благоустройству и озеленению территории возле подъезда</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Установка домофона, кодового замка на входной двери в подъезд</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Проявление творческой инициативы жителей в эстетическом оформлении подъезда (наличие горшечных цветов в подъезде, красочное оформление стен)</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Содержание подвала, полуподвала, чердака в надлежащем противопожарном состоянии, чистоте и порядке</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Pr="008B00B2" w:rsidRDefault="008B00B2" w:rsidP="00142436">
            <w:pPr>
              <w:rPr>
                <w:rFonts w:ascii="Times New Roman" w:hAnsi="Times New Roman" w:cs="Times New Roman"/>
              </w:rPr>
            </w:pPr>
            <w:r w:rsidRPr="008B00B2">
              <w:rPr>
                <w:rFonts w:ascii="Times New Roman" w:hAnsi="Times New Roman" w:cs="Times New Roman"/>
              </w:rPr>
              <w:t>Техническое состояние жилищного фонда, инженерных коммуникаций в ме</w:t>
            </w:r>
            <w:r w:rsidRPr="008B00B2">
              <w:rPr>
                <w:rFonts w:ascii="Times New Roman" w:hAnsi="Times New Roman" w:cs="Times New Roman"/>
              </w:rPr>
              <w:t>с</w:t>
            </w:r>
            <w:r w:rsidRPr="008B00B2">
              <w:rPr>
                <w:rFonts w:ascii="Times New Roman" w:hAnsi="Times New Roman" w:cs="Times New Roman"/>
              </w:rPr>
              <w:t>тах общего пользования</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Pr="008B00B2" w:rsidRDefault="008B00B2" w:rsidP="00142436">
            <w:pPr>
              <w:rPr>
                <w:rFonts w:ascii="Times New Roman" w:hAnsi="Times New Roman" w:cs="Times New Roman"/>
              </w:rPr>
            </w:pPr>
            <w:r w:rsidRPr="008B00B2">
              <w:rPr>
                <w:rFonts w:ascii="Times New Roman" w:hAnsi="Times New Roman" w:cs="Times New Roman"/>
              </w:rPr>
              <w:t>Исправность и утепление оконных и дверных блоков в подъезде</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Наличие и состояние почтовых ящиков</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Наличие освещения у входа в подъезд, освещение лестничных площадок</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Наличие таблички на подъезде с указанием номеров квартир</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Наличие скамеек, урн у подъезда</w:t>
            </w:r>
          </w:p>
        </w:tc>
        <w:tc>
          <w:tcPr>
            <w:tcW w:w="1808" w:type="dxa"/>
          </w:tcPr>
          <w:p w:rsidR="008B00B2" w:rsidRDefault="008B00B2" w:rsidP="00142436">
            <w:pPr>
              <w:rPr>
                <w:rFonts w:ascii="Times New Roman" w:hAnsi="Times New Roman" w:cs="Times New Roman"/>
              </w:rPr>
            </w:pPr>
          </w:p>
        </w:tc>
      </w:tr>
      <w:tr w:rsidR="008B00B2" w:rsidTr="008B00B2">
        <w:tc>
          <w:tcPr>
            <w:tcW w:w="7763" w:type="dxa"/>
          </w:tcPr>
          <w:p w:rsidR="008B00B2" w:rsidRDefault="008B00B2" w:rsidP="00142436">
            <w:pPr>
              <w:rPr>
                <w:rFonts w:ascii="Times New Roman" w:hAnsi="Times New Roman" w:cs="Times New Roman"/>
              </w:rPr>
            </w:pPr>
            <w:r w:rsidRPr="008B00B2">
              <w:rPr>
                <w:rFonts w:ascii="Times New Roman" w:hAnsi="Times New Roman" w:cs="Times New Roman"/>
              </w:rPr>
              <w:t>Содержание в чистоте лестничных клеток в подъезде, состояние лестничных перил, своевременная уборка</w:t>
            </w:r>
          </w:p>
        </w:tc>
        <w:tc>
          <w:tcPr>
            <w:tcW w:w="1808" w:type="dxa"/>
          </w:tcPr>
          <w:p w:rsidR="008B00B2" w:rsidRDefault="008B00B2" w:rsidP="00142436">
            <w:pPr>
              <w:rPr>
                <w:rFonts w:ascii="Times New Roman" w:hAnsi="Times New Roman" w:cs="Times New Roman"/>
              </w:rPr>
            </w:pPr>
          </w:p>
        </w:tc>
      </w:tr>
    </w:tbl>
    <w:p w:rsidR="008B00B2" w:rsidRDefault="008B00B2" w:rsidP="00142436">
      <w:pPr>
        <w:rPr>
          <w:rFonts w:ascii="Times New Roman" w:hAnsi="Times New Roman" w:cs="Times New Roman"/>
        </w:rPr>
      </w:pPr>
    </w:p>
    <w:p w:rsidR="008B00B2" w:rsidRDefault="008B00B2" w:rsidP="008B00B2">
      <w:pPr>
        <w:spacing w:after="0" w:line="240" w:lineRule="auto"/>
        <w:rPr>
          <w:rFonts w:ascii="Times New Roman" w:hAnsi="Times New Roman" w:cs="Times New Roman"/>
        </w:rPr>
      </w:pPr>
      <w:r w:rsidRPr="008B00B2">
        <w:rPr>
          <w:rFonts w:ascii="Times New Roman" w:hAnsi="Times New Roman" w:cs="Times New Roman"/>
        </w:rPr>
        <w:t>Ф.И.О. члена комиссии ___________________</w:t>
      </w:r>
    </w:p>
    <w:p w:rsidR="008B00B2" w:rsidRPr="008B00B2" w:rsidRDefault="008B00B2" w:rsidP="008B00B2">
      <w:pPr>
        <w:spacing w:after="0" w:line="240" w:lineRule="auto"/>
        <w:rPr>
          <w:rFonts w:ascii="Times New Roman" w:hAnsi="Times New Roman" w:cs="Times New Roman"/>
        </w:rPr>
      </w:pPr>
    </w:p>
    <w:p w:rsidR="008B00B2" w:rsidRPr="008B00B2" w:rsidRDefault="008B00B2" w:rsidP="008B00B2">
      <w:pPr>
        <w:spacing w:after="0" w:line="240" w:lineRule="auto"/>
        <w:rPr>
          <w:rFonts w:ascii="Times New Roman" w:hAnsi="Times New Roman" w:cs="Times New Roman"/>
        </w:rPr>
      </w:pPr>
      <w:r w:rsidRPr="008B00B2">
        <w:rPr>
          <w:rFonts w:ascii="Times New Roman" w:hAnsi="Times New Roman" w:cs="Times New Roman"/>
        </w:rPr>
        <w:t>Дата ____________ Подпись _______________</w:t>
      </w:r>
    </w:p>
    <w:p w:rsidR="008B00B2" w:rsidRPr="008B00B2" w:rsidRDefault="008B00B2" w:rsidP="008B00B2">
      <w:pPr>
        <w:spacing w:after="0" w:line="240" w:lineRule="auto"/>
        <w:rPr>
          <w:rFonts w:ascii="Times New Roman" w:hAnsi="Times New Roman" w:cs="Times New Roman"/>
        </w:rPr>
      </w:pPr>
    </w:p>
    <w:p w:rsidR="00EA6E13" w:rsidRDefault="00EA6E13">
      <w:pPr>
        <w:rPr>
          <w:rFonts w:ascii="Times New Roman" w:hAnsi="Times New Roman" w:cs="Times New Roman"/>
        </w:rPr>
      </w:pPr>
      <w:r>
        <w:rPr>
          <w:rFonts w:ascii="Times New Roman" w:hAnsi="Times New Roman" w:cs="Times New Roman"/>
        </w:rPr>
        <w:br w:type="page"/>
      </w:r>
    </w:p>
    <w:p w:rsidR="008B00B2" w:rsidRPr="008B00B2" w:rsidRDefault="008B00B2" w:rsidP="008B00B2">
      <w:pPr>
        <w:spacing w:after="0" w:line="240" w:lineRule="auto"/>
        <w:jc w:val="center"/>
        <w:rPr>
          <w:rFonts w:ascii="Times New Roman" w:hAnsi="Times New Roman" w:cs="Times New Roman"/>
        </w:rPr>
      </w:pPr>
      <w:r w:rsidRPr="008B00B2">
        <w:rPr>
          <w:rFonts w:ascii="Times New Roman" w:hAnsi="Times New Roman" w:cs="Times New Roman"/>
        </w:rPr>
        <w:lastRenderedPageBreak/>
        <w:t>Оценочный лист</w:t>
      </w:r>
    </w:p>
    <w:p w:rsidR="008B00B2" w:rsidRPr="008B00B2" w:rsidRDefault="008B00B2" w:rsidP="008B00B2">
      <w:pPr>
        <w:spacing w:after="0" w:line="240" w:lineRule="auto"/>
        <w:jc w:val="center"/>
        <w:rPr>
          <w:rFonts w:ascii="Times New Roman" w:hAnsi="Times New Roman" w:cs="Times New Roman"/>
        </w:rPr>
      </w:pPr>
    </w:p>
    <w:p w:rsidR="008B00B2" w:rsidRPr="008B00B2" w:rsidRDefault="008B00B2" w:rsidP="008B00B2">
      <w:pPr>
        <w:spacing w:after="0" w:line="240" w:lineRule="auto"/>
        <w:jc w:val="center"/>
        <w:rPr>
          <w:rFonts w:ascii="Times New Roman" w:hAnsi="Times New Roman" w:cs="Times New Roman"/>
        </w:rPr>
      </w:pPr>
      <w:r w:rsidRPr="008B00B2">
        <w:rPr>
          <w:rFonts w:ascii="Times New Roman" w:hAnsi="Times New Roman" w:cs="Times New Roman"/>
        </w:rPr>
        <w:t>«Образцовый балкон»</w:t>
      </w:r>
    </w:p>
    <w:p w:rsidR="008B00B2" w:rsidRPr="008B00B2" w:rsidRDefault="008B00B2" w:rsidP="008B00B2">
      <w:pPr>
        <w:spacing w:after="0" w:line="240" w:lineRule="auto"/>
        <w:jc w:val="center"/>
        <w:rPr>
          <w:rFonts w:ascii="Times New Roman" w:hAnsi="Times New Roman" w:cs="Times New Roman"/>
        </w:rPr>
      </w:pPr>
    </w:p>
    <w:p w:rsidR="008B00B2" w:rsidRPr="008B00B2" w:rsidRDefault="008B00B2" w:rsidP="008B00B2">
      <w:pPr>
        <w:spacing w:after="0" w:line="240" w:lineRule="auto"/>
        <w:jc w:val="center"/>
        <w:rPr>
          <w:rFonts w:ascii="Times New Roman" w:hAnsi="Times New Roman" w:cs="Times New Roman"/>
        </w:rPr>
      </w:pPr>
      <w:r w:rsidRPr="008B00B2">
        <w:rPr>
          <w:rFonts w:ascii="Times New Roman" w:hAnsi="Times New Roman" w:cs="Times New Roman"/>
        </w:rPr>
        <w:t>(конкурс оценивается по десятибалльной системе)</w:t>
      </w:r>
    </w:p>
    <w:p w:rsidR="008B00B2" w:rsidRPr="008B00B2" w:rsidRDefault="008B00B2" w:rsidP="008B00B2">
      <w:pPr>
        <w:spacing w:after="0" w:line="240" w:lineRule="auto"/>
        <w:rPr>
          <w:rFonts w:ascii="Times New Roman" w:hAnsi="Times New Roman" w:cs="Times New Roman"/>
        </w:rPr>
      </w:pPr>
    </w:p>
    <w:p w:rsidR="008B00B2" w:rsidRPr="00F55A93" w:rsidRDefault="008B00B2" w:rsidP="008B00B2">
      <w:pPr>
        <w:spacing w:after="0" w:line="240" w:lineRule="auto"/>
        <w:rPr>
          <w:rFonts w:ascii="Times New Roman" w:hAnsi="Times New Roman" w:cs="Times New Roman"/>
        </w:rPr>
      </w:pPr>
      <w:r w:rsidRPr="008B00B2">
        <w:rPr>
          <w:rFonts w:ascii="Times New Roman" w:hAnsi="Times New Roman" w:cs="Times New Roman"/>
        </w:rPr>
        <w:t>Адрес: _______________________________________________________________________</w:t>
      </w:r>
    </w:p>
    <w:p w:rsidR="00142436" w:rsidRDefault="00142436" w:rsidP="00142436">
      <w:pPr>
        <w:jc w:val="center"/>
        <w:rPr>
          <w:rFonts w:ascii="Times New Roman" w:hAnsi="Times New Roman" w:cs="Times New Roman"/>
          <w:noProof/>
        </w:rPr>
      </w:pPr>
    </w:p>
    <w:tbl>
      <w:tblPr>
        <w:tblStyle w:val="a5"/>
        <w:tblW w:w="0" w:type="auto"/>
        <w:tblLook w:val="04A0"/>
      </w:tblPr>
      <w:tblGrid>
        <w:gridCol w:w="7905"/>
        <w:gridCol w:w="1666"/>
      </w:tblGrid>
      <w:tr w:rsidR="008B00B2" w:rsidTr="008B00B2">
        <w:tc>
          <w:tcPr>
            <w:tcW w:w="7905" w:type="dxa"/>
          </w:tcPr>
          <w:p w:rsidR="008B00B2" w:rsidRDefault="008B00B2" w:rsidP="008B00B2">
            <w:pPr>
              <w:rPr>
                <w:rFonts w:ascii="Times New Roman" w:hAnsi="Times New Roman" w:cs="Times New Roman"/>
              </w:rPr>
            </w:pPr>
            <w:r w:rsidRPr="008B00B2">
              <w:rPr>
                <w:rFonts w:ascii="Times New Roman" w:hAnsi="Times New Roman" w:cs="Times New Roman"/>
              </w:rPr>
              <w:t>Критерии</w:t>
            </w:r>
          </w:p>
        </w:tc>
        <w:tc>
          <w:tcPr>
            <w:tcW w:w="1666" w:type="dxa"/>
          </w:tcPr>
          <w:p w:rsidR="008B00B2" w:rsidRDefault="008B00B2" w:rsidP="00142436">
            <w:pPr>
              <w:jc w:val="center"/>
              <w:rPr>
                <w:rFonts w:ascii="Times New Roman" w:hAnsi="Times New Roman" w:cs="Times New Roman"/>
              </w:rPr>
            </w:pPr>
            <w:r w:rsidRPr="008B00B2">
              <w:rPr>
                <w:rFonts w:ascii="Times New Roman" w:hAnsi="Times New Roman" w:cs="Times New Roman"/>
              </w:rPr>
              <w:t>Оценка</w:t>
            </w:r>
          </w:p>
        </w:tc>
      </w:tr>
      <w:tr w:rsidR="008B00B2" w:rsidTr="008B00B2">
        <w:tc>
          <w:tcPr>
            <w:tcW w:w="7905" w:type="dxa"/>
          </w:tcPr>
          <w:p w:rsidR="008B00B2" w:rsidRDefault="008B00B2" w:rsidP="008B00B2">
            <w:pPr>
              <w:rPr>
                <w:rFonts w:ascii="Times New Roman" w:hAnsi="Times New Roman" w:cs="Times New Roman"/>
              </w:rPr>
            </w:pPr>
            <w:r w:rsidRPr="008B00B2">
              <w:rPr>
                <w:rFonts w:ascii="Times New Roman" w:hAnsi="Times New Roman" w:cs="Times New Roman"/>
              </w:rPr>
              <w:t>Содержание в надлежащем состоянии, чистоте и порядке</w:t>
            </w:r>
          </w:p>
        </w:tc>
        <w:tc>
          <w:tcPr>
            <w:tcW w:w="1666" w:type="dxa"/>
          </w:tcPr>
          <w:p w:rsidR="008B00B2" w:rsidRDefault="008B00B2" w:rsidP="00142436">
            <w:pPr>
              <w:jc w:val="center"/>
              <w:rPr>
                <w:rFonts w:ascii="Times New Roman" w:hAnsi="Times New Roman" w:cs="Times New Roman"/>
              </w:rPr>
            </w:pPr>
          </w:p>
        </w:tc>
      </w:tr>
      <w:tr w:rsidR="008B00B2" w:rsidTr="008B00B2">
        <w:tc>
          <w:tcPr>
            <w:tcW w:w="7905" w:type="dxa"/>
          </w:tcPr>
          <w:p w:rsidR="008B00B2" w:rsidRDefault="008B00B2" w:rsidP="008B00B2">
            <w:pPr>
              <w:rPr>
                <w:rFonts w:ascii="Times New Roman" w:hAnsi="Times New Roman" w:cs="Times New Roman"/>
              </w:rPr>
            </w:pPr>
            <w:r w:rsidRPr="008B00B2">
              <w:rPr>
                <w:rFonts w:ascii="Times New Roman" w:hAnsi="Times New Roman" w:cs="Times New Roman"/>
              </w:rPr>
              <w:t>Проявление творческой инициативы жильцов в эстетическом оформлении ба</w:t>
            </w:r>
            <w:r w:rsidRPr="008B00B2">
              <w:rPr>
                <w:rFonts w:ascii="Times New Roman" w:hAnsi="Times New Roman" w:cs="Times New Roman"/>
              </w:rPr>
              <w:t>л</w:t>
            </w:r>
            <w:r w:rsidRPr="008B00B2">
              <w:rPr>
                <w:rFonts w:ascii="Times New Roman" w:hAnsi="Times New Roman" w:cs="Times New Roman"/>
              </w:rPr>
              <w:t>кона (наличие цветов и декоративных растений на балконе)</w:t>
            </w:r>
          </w:p>
        </w:tc>
        <w:tc>
          <w:tcPr>
            <w:tcW w:w="1666" w:type="dxa"/>
          </w:tcPr>
          <w:p w:rsidR="008B00B2" w:rsidRDefault="008B00B2" w:rsidP="00142436">
            <w:pPr>
              <w:jc w:val="center"/>
              <w:rPr>
                <w:rFonts w:ascii="Times New Roman" w:hAnsi="Times New Roman" w:cs="Times New Roman"/>
              </w:rPr>
            </w:pPr>
          </w:p>
        </w:tc>
      </w:tr>
      <w:tr w:rsidR="008B00B2" w:rsidTr="008B00B2">
        <w:tc>
          <w:tcPr>
            <w:tcW w:w="7905" w:type="dxa"/>
          </w:tcPr>
          <w:p w:rsidR="008B00B2" w:rsidRDefault="008B00B2" w:rsidP="008B00B2">
            <w:pPr>
              <w:rPr>
                <w:rFonts w:ascii="Times New Roman" w:hAnsi="Times New Roman" w:cs="Times New Roman"/>
              </w:rPr>
            </w:pPr>
            <w:r w:rsidRPr="008B00B2">
              <w:rPr>
                <w:rFonts w:ascii="Times New Roman" w:hAnsi="Times New Roman" w:cs="Times New Roman"/>
              </w:rPr>
              <w:t>Окраска ограждения балкона, наружных переплетов окна и двери в цвет, прин</w:t>
            </w:r>
            <w:r w:rsidRPr="008B00B2">
              <w:rPr>
                <w:rFonts w:ascii="Times New Roman" w:hAnsi="Times New Roman" w:cs="Times New Roman"/>
              </w:rPr>
              <w:t>я</w:t>
            </w:r>
            <w:r w:rsidRPr="008B00B2">
              <w:rPr>
                <w:rFonts w:ascii="Times New Roman" w:hAnsi="Times New Roman" w:cs="Times New Roman"/>
              </w:rPr>
              <w:t>тый для окраски аналогичных элементов по всему фасаду дома</w:t>
            </w:r>
          </w:p>
        </w:tc>
        <w:tc>
          <w:tcPr>
            <w:tcW w:w="1666" w:type="dxa"/>
          </w:tcPr>
          <w:p w:rsidR="008B00B2" w:rsidRDefault="008B00B2" w:rsidP="00142436">
            <w:pPr>
              <w:jc w:val="center"/>
              <w:rPr>
                <w:rFonts w:ascii="Times New Roman" w:hAnsi="Times New Roman" w:cs="Times New Roman"/>
              </w:rPr>
            </w:pPr>
          </w:p>
        </w:tc>
      </w:tr>
    </w:tbl>
    <w:p w:rsidR="008B00B2" w:rsidRDefault="008B00B2" w:rsidP="008B00B2">
      <w:pPr>
        <w:rPr>
          <w:rFonts w:ascii="Times New Roman" w:hAnsi="Times New Roman" w:cs="Times New Roman"/>
        </w:rPr>
      </w:pPr>
    </w:p>
    <w:p w:rsidR="008B00B2" w:rsidRPr="008B00B2" w:rsidRDefault="008B00B2" w:rsidP="008B00B2">
      <w:pPr>
        <w:spacing w:after="0" w:line="240" w:lineRule="auto"/>
        <w:rPr>
          <w:rFonts w:ascii="Times New Roman" w:hAnsi="Times New Roman" w:cs="Times New Roman"/>
        </w:rPr>
      </w:pPr>
      <w:r w:rsidRPr="008B00B2">
        <w:rPr>
          <w:rFonts w:ascii="Times New Roman" w:hAnsi="Times New Roman" w:cs="Times New Roman"/>
        </w:rPr>
        <w:t>Ф.И.О. члена комиссии ___________________</w:t>
      </w:r>
    </w:p>
    <w:p w:rsidR="008B00B2" w:rsidRDefault="008B00B2" w:rsidP="008B00B2">
      <w:pPr>
        <w:spacing w:after="0" w:line="240" w:lineRule="auto"/>
        <w:rPr>
          <w:rFonts w:ascii="Times New Roman" w:hAnsi="Times New Roman" w:cs="Times New Roman"/>
        </w:rPr>
      </w:pPr>
    </w:p>
    <w:p w:rsidR="008B00B2" w:rsidRPr="00F55A93" w:rsidRDefault="008B00B2" w:rsidP="008B00B2">
      <w:pPr>
        <w:spacing w:after="0" w:line="240" w:lineRule="auto"/>
        <w:rPr>
          <w:rFonts w:ascii="Times New Roman" w:hAnsi="Times New Roman" w:cs="Times New Roman"/>
        </w:rPr>
      </w:pPr>
      <w:r w:rsidRPr="008B00B2">
        <w:rPr>
          <w:rFonts w:ascii="Times New Roman" w:hAnsi="Times New Roman" w:cs="Times New Roman"/>
        </w:rPr>
        <w:t>Дата ____________ Подпись _______________</w:t>
      </w:r>
    </w:p>
    <w:p w:rsidR="00142436" w:rsidRPr="00F55A93" w:rsidRDefault="00142436" w:rsidP="00142436">
      <w:pPr>
        <w:jc w:val="center"/>
        <w:rPr>
          <w:rFonts w:ascii="Times New Roman" w:hAnsi="Times New Roman" w:cs="Times New Roman"/>
        </w:rPr>
      </w:pPr>
    </w:p>
    <w:sectPr w:rsidR="00142436" w:rsidRPr="00F55A93" w:rsidSect="005B0D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useFELayout/>
  </w:compat>
  <w:rsids>
    <w:rsidRoot w:val="00142436"/>
    <w:rsid w:val="00142436"/>
    <w:rsid w:val="005B0D62"/>
    <w:rsid w:val="008B00B2"/>
    <w:rsid w:val="008B704A"/>
    <w:rsid w:val="00EA6E13"/>
    <w:rsid w:val="00F12C77"/>
    <w:rsid w:val="00F55A93"/>
    <w:rsid w:val="00FD5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24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2436"/>
    <w:rPr>
      <w:rFonts w:ascii="Tahoma" w:hAnsi="Tahoma" w:cs="Tahoma"/>
      <w:sz w:val="16"/>
      <w:szCs w:val="16"/>
    </w:rPr>
  </w:style>
  <w:style w:type="table" w:styleId="a5">
    <w:name w:val="Table Grid"/>
    <w:basedOn w:val="a1"/>
    <w:uiPriority w:val="59"/>
    <w:rsid w:val="00F55A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2014-08-18T05:34:00Z</dcterms:created>
  <dcterms:modified xsi:type="dcterms:W3CDTF">2014-08-22T02:32:00Z</dcterms:modified>
</cp:coreProperties>
</file>