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52" w:rsidRPr="00A7197D" w:rsidRDefault="004D3352" w:rsidP="00A7197D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Администрация городского поселения город Янаул муниципального района Янаульский район Республики Башкортостан</w:t>
      </w:r>
    </w:p>
    <w:p w:rsidR="004D3352" w:rsidRPr="00A7197D" w:rsidRDefault="004D3352" w:rsidP="00A7197D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4D3352" w:rsidRPr="00A7197D" w:rsidRDefault="004D3352" w:rsidP="00A7197D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ПОСТАНОВЛЕНИЕ</w:t>
      </w:r>
    </w:p>
    <w:p w:rsidR="004D3352" w:rsidRPr="00A7197D" w:rsidRDefault="004D3352" w:rsidP="00A7197D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4D3352" w:rsidRPr="00A7197D" w:rsidRDefault="004D3352" w:rsidP="00A7197D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18 августа 2006 года № 540</w:t>
      </w:r>
    </w:p>
    <w:p w:rsidR="004D3352" w:rsidRPr="00A7197D" w:rsidRDefault="004D3352" w:rsidP="00A7197D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4D3352" w:rsidRPr="00A7197D" w:rsidRDefault="004D3352" w:rsidP="00A7197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A7197D">
        <w:rPr>
          <w:rFonts w:ascii="Times New Roman" w:hAnsi="Times New Roman" w:cs="Times New Roman"/>
          <w:b/>
        </w:rPr>
        <w:t>Об утверждении коэффициентов оценки качества работ по техническому обслуж</w:t>
      </w:r>
      <w:r w:rsidRPr="00A7197D">
        <w:rPr>
          <w:rFonts w:ascii="Times New Roman" w:hAnsi="Times New Roman" w:cs="Times New Roman"/>
          <w:b/>
        </w:rPr>
        <w:t>и</w:t>
      </w:r>
      <w:r w:rsidRPr="00A7197D">
        <w:rPr>
          <w:rFonts w:ascii="Times New Roman" w:hAnsi="Times New Roman" w:cs="Times New Roman"/>
          <w:b/>
        </w:rPr>
        <w:t>ванию, санитарному содержанию жилых домов и придомовой территории жилищного фонда г. Янаул</w:t>
      </w: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В целях обеспечения сохранности жилищного фонда города, рационального использов</w:t>
      </w:r>
      <w:r w:rsidRPr="00A7197D">
        <w:rPr>
          <w:rFonts w:ascii="Times New Roman" w:hAnsi="Times New Roman" w:cs="Times New Roman"/>
        </w:rPr>
        <w:t>а</w:t>
      </w:r>
      <w:r w:rsidRPr="00A7197D">
        <w:rPr>
          <w:rFonts w:ascii="Times New Roman" w:hAnsi="Times New Roman" w:cs="Times New Roman"/>
        </w:rPr>
        <w:t>ния средств, выполнение требований нормативов по содержанию и ремонту жилых домов, их ко</w:t>
      </w:r>
      <w:r w:rsidRPr="00A7197D">
        <w:rPr>
          <w:rFonts w:ascii="Times New Roman" w:hAnsi="Times New Roman" w:cs="Times New Roman"/>
        </w:rPr>
        <w:t>н</w:t>
      </w:r>
      <w:r w:rsidRPr="00A7197D">
        <w:rPr>
          <w:rFonts w:ascii="Times New Roman" w:hAnsi="Times New Roman" w:cs="Times New Roman"/>
        </w:rPr>
        <w:t>структивных элементов, инженерных систем и придомовых территорий, а так же механизма эк</w:t>
      </w:r>
      <w:r w:rsidRPr="00A7197D">
        <w:rPr>
          <w:rFonts w:ascii="Times New Roman" w:hAnsi="Times New Roman" w:cs="Times New Roman"/>
        </w:rPr>
        <w:t>о</w:t>
      </w:r>
      <w:r w:rsidRPr="00A7197D">
        <w:rPr>
          <w:rFonts w:ascii="Times New Roman" w:hAnsi="Times New Roman" w:cs="Times New Roman"/>
        </w:rPr>
        <w:t xml:space="preserve">номических воздействий к исполнителям работ (подрядным организациям) </w:t>
      </w: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ПОСТАНОВЛЯЮ:</w:t>
      </w: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1. Утвердить с 1 августа 2006 года:</w:t>
      </w: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- коэффициенты снижения платы за техническое обслуживание общестроительных работ и внутридомовых систем муниципального жилищного фонда г. Янаул;</w:t>
      </w: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- коэффициенты снижения платы за нарушения качества услуг по уборке лестничных клеток;</w:t>
      </w: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- коэффициенты снижения платы за нарушение качества услуг по уборке придомовой территории. (Приложение).</w:t>
      </w: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2. МУП «УЖКХ» (Багаув И. Ф.) с представителями подрядных организаций (МУП «Ян</w:t>
      </w:r>
      <w:r w:rsidRPr="00A7197D">
        <w:rPr>
          <w:rFonts w:ascii="Times New Roman" w:hAnsi="Times New Roman" w:cs="Times New Roman"/>
        </w:rPr>
        <w:t>а</w:t>
      </w:r>
      <w:r w:rsidRPr="00A7197D">
        <w:rPr>
          <w:rFonts w:ascii="Times New Roman" w:hAnsi="Times New Roman" w:cs="Times New Roman"/>
        </w:rPr>
        <w:t>улводоканал», МУП «ЖЭУ», МУП «ЖКХ»; ООО «Газтепломонтаж») в течение отчетного периода путем периодических выборочных осмотров придомовых территорий и элементов зданий прои</w:t>
      </w:r>
      <w:r w:rsidRPr="00A7197D">
        <w:rPr>
          <w:rFonts w:ascii="Times New Roman" w:hAnsi="Times New Roman" w:cs="Times New Roman"/>
        </w:rPr>
        <w:t>з</w:t>
      </w:r>
      <w:r w:rsidRPr="00A7197D">
        <w:rPr>
          <w:rFonts w:ascii="Times New Roman" w:hAnsi="Times New Roman" w:cs="Times New Roman"/>
        </w:rPr>
        <w:t>водить количественную и качественную оценку санитарного и технического состояния жилищн</w:t>
      </w:r>
      <w:r w:rsidRPr="00A7197D">
        <w:rPr>
          <w:rFonts w:ascii="Times New Roman" w:hAnsi="Times New Roman" w:cs="Times New Roman"/>
        </w:rPr>
        <w:t>о</w:t>
      </w:r>
      <w:r w:rsidRPr="00A7197D">
        <w:rPr>
          <w:rFonts w:ascii="Times New Roman" w:hAnsi="Times New Roman" w:cs="Times New Roman"/>
        </w:rPr>
        <w:t>го фонда и объектов внешнего благоустройства с составлением акта проверки.</w:t>
      </w: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3. Контроль за исполнением данного постановления возложить на заместителя админис</w:t>
      </w:r>
      <w:r w:rsidRPr="00A7197D">
        <w:rPr>
          <w:rFonts w:ascii="Times New Roman" w:hAnsi="Times New Roman" w:cs="Times New Roman"/>
        </w:rPr>
        <w:t>т</w:t>
      </w:r>
      <w:r w:rsidRPr="00A7197D">
        <w:rPr>
          <w:rFonts w:ascii="Times New Roman" w:hAnsi="Times New Roman" w:cs="Times New Roman"/>
        </w:rPr>
        <w:t>рации городского поселения Хакова Н. Ф.</w:t>
      </w: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D3352" w:rsidRPr="00A7197D" w:rsidRDefault="004D3352" w:rsidP="004D335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Глава администрации</w:t>
      </w:r>
    </w:p>
    <w:p w:rsidR="004D3352" w:rsidRPr="00A7197D" w:rsidRDefault="004D3352" w:rsidP="004D335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городского поселения город Янаул</w:t>
      </w:r>
    </w:p>
    <w:p w:rsidR="004D3352" w:rsidRPr="00A7197D" w:rsidRDefault="004D3352" w:rsidP="004D335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муниципального района Янаульский район</w:t>
      </w:r>
    </w:p>
    <w:p w:rsidR="004D3352" w:rsidRPr="00A7197D" w:rsidRDefault="004D3352" w:rsidP="004D335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Республики Башкортостан</w:t>
      </w:r>
    </w:p>
    <w:p w:rsidR="004D3352" w:rsidRPr="00A7197D" w:rsidRDefault="004D3352" w:rsidP="004D335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И. А. Вазигатов</w:t>
      </w:r>
    </w:p>
    <w:p w:rsidR="004225D4" w:rsidRDefault="00422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352" w:rsidRPr="00A7197D" w:rsidRDefault="004D3352" w:rsidP="004D335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lastRenderedPageBreak/>
        <w:t xml:space="preserve">Приложение </w:t>
      </w:r>
    </w:p>
    <w:p w:rsidR="004D3352" w:rsidRPr="00A7197D" w:rsidRDefault="004D3352" w:rsidP="004D335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к Постановлению Главы администрации</w:t>
      </w:r>
    </w:p>
    <w:p w:rsidR="004D3352" w:rsidRPr="00A7197D" w:rsidRDefault="004D3352" w:rsidP="004D335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городского поселения город Янаул</w:t>
      </w:r>
    </w:p>
    <w:p w:rsidR="004D3352" w:rsidRPr="00A7197D" w:rsidRDefault="004D3352" w:rsidP="004D335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муниципального района Янаульский район</w:t>
      </w:r>
    </w:p>
    <w:p w:rsidR="004D3352" w:rsidRPr="00A7197D" w:rsidRDefault="004D3352" w:rsidP="004D335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Республики Башкортостан</w:t>
      </w:r>
    </w:p>
    <w:p w:rsidR="004D3352" w:rsidRPr="00A7197D" w:rsidRDefault="004D3352" w:rsidP="004D335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от 18 августа 2006 года № 540</w:t>
      </w:r>
    </w:p>
    <w:p w:rsidR="004D3352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225D4" w:rsidRPr="00A7197D" w:rsidRDefault="004225D4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D3352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A7197D">
        <w:rPr>
          <w:rFonts w:ascii="Times New Roman" w:hAnsi="Times New Roman" w:cs="Times New Roman"/>
          <w:b/>
        </w:rPr>
        <w:t>Коэффициенты снижения платы за техническое обслуживание общестроительных работ и внутридомовых систем Муниципального жилищного фонда г. Янаул</w:t>
      </w:r>
    </w:p>
    <w:p w:rsidR="00A7197D" w:rsidRDefault="00A7197D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534"/>
        <w:gridCol w:w="5244"/>
        <w:gridCol w:w="2127"/>
        <w:gridCol w:w="1666"/>
      </w:tblGrid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Перечень выявленных нарушений</w:t>
            </w:r>
          </w:p>
        </w:tc>
        <w:tc>
          <w:tcPr>
            <w:tcW w:w="2127" w:type="dxa"/>
          </w:tcPr>
          <w:p w:rsidR="00A7197D" w:rsidRDefault="00A7197D" w:rsidP="00EA38E9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Единица измерений</w:t>
            </w:r>
          </w:p>
        </w:tc>
        <w:tc>
          <w:tcPr>
            <w:tcW w:w="1666" w:type="dxa"/>
          </w:tcPr>
          <w:p w:rsidR="00A7197D" w:rsidRPr="00A7197D" w:rsidRDefault="00A7197D" w:rsidP="00A7197D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Процент</w:t>
            </w:r>
          </w:p>
          <w:p w:rsidR="00A7197D" w:rsidRDefault="00A7197D" w:rsidP="00A7197D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снижения С1%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Поступление жалоб от жильцов в МУП «УЖКХ» на неисполнение заявок</w:t>
            </w:r>
          </w:p>
        </w:tc>
        <w:tc>
          <w:tcPr>
            <w:tcW w:w="2127" w:type="dxa"/>
          </w:tcPr>
          <w:p w:rsidR="00A7197D" w:rsidRPr="00A7197D" w:rsidRDefault="00A7197D" w:rsidP="00A7197D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По письменному заявлению жильцов</w:t>
            </w:r>
          </w:p>
          <w:p w:rsidR="00A7197D" w:rsidRDefault="00A7197D" w:rsidP="00A7197D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одну жалобу</w:t>
            </w: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20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A7197D" w:rsidRPr="00A7197D" w:rsidRDefault="00A7197D" w:rsidP="00A7197D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ab/>
            </w:r>
          </w:p>
          <w:p w:rsidR="00A7197D" w:rsidRDefault="00A7197D" w:rsidP="00A7197D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Неисправность и разрушение отмостков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Неисправность козырьков (захламленность, наличие растительности, снега свыше 30см и льда)</w:t>
            </w:r>
          </w:p>
        </w:tc>
        <w:tc>
          <w:tcPr>
            <w:tcW w:w="2127" w:type="dxa"/>
          </w:tcPr>
          <w:p w:rsidR="00A7197D" w:rsidRPr="00A7197D" w:rsidRDefault="00A7197D" w:rsidP="00A7197D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ab/>
            </w:r>
          </w:p>
          <w:p w:rsidR="00A7197D" w:rsidRDefault="00A7197D" w:rsidP="00A7197D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Подвалы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а) отсутствие или неисправность входных дверей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б) то же, запирающихся устройств входных дверей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в) захламленность помещений и приямков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г) очистка от хлама и мусора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Чердаки, крыши, кровли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а) отсутствие или неисправность входных дверей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б) то же, запирающихся устройств входных дверей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в) захламленность чердака и кровли (наличие раст</w:t>
            </w:r>
            <w:r w:rsidRPr="00EA38E9">
              <w:rPr>
                <w:rFonts w:ascii="Times New Roman" w:hAnsi="Times New Roman" w:cs="Times New Roman"/>
              </w:rPr>
              <w:t>и</w:t>
            </w:r>
            <w:r w:rsidRPr="00EA38E9">
              <w:rPr>
                <w:rFonts w:ascii="Times New Roman" w:hAnsi="Times New Roman" w:cs="Times New Roman"/>
              </w:rPr>
              <w:t>тельности, снежного покрова свыше 30 см, льда, снежных нависаний сосулек)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г) неисправность слуховых окон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д) неисправности системы водоотвода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Подъезды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а) отсутствие или неисправность входных дверей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б) то же, остекления оконных и дверных блоков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в) отслоение штукатурки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г) захламленность помещений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д) неисправность крылец, полов, ступеней лестни</w:t>
            </w:r>
            <w:r w:rsidRPr="00EA38E9">
              <w:rPr>
                <w:rFonts w:ascii="Times New Roman" w:hAnsi="Times New Roman" w:cs="Times New Roman"/>
              </w:rPr>
              <w:t>ч</w:t>
            </w:r>
            <w:r w:rsidRPr="00EA38E9">
              <w:rPr>
                <w:rFonts w:ascii="Times New Roman" w:hAnsi="Times New Roman" w:cs="Times New Roman"/>
              </w:rPr>
              <w:t>ных ограждений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а) отсутствие или неисправность осветительных приборов и электропроводки в подъездах (оголе</w:t>
            </w:r>
            <w:r w:rsidRPr="00EA38E9">
              <w:rPr>
                <w:rFonts w:ascii="Times New Roman" w:hAnsi="Times New Roman" w:cs="Times New Roman"/>
              </w:rPr>
              <w:t>н</w:t>
            </w:r>
            <w:r w:rsidRPr="00EA38E9">
              <w:rPr>
                <w:rFonts w:ascii="Times New Roman" w:hAnsi="Times New Roman" w:cs="Times New Roman"/>
              </w:rPr>
              <w:t>ные провода)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б) неисправности ВРУ (отсутствие предупрежда</w:t>
            </w:r>
            <w:r w:rsidRPr="00EA38E9">
              <w:rPr>
                <w:rFonts w:ascii="Times New Roman" w:hAnsi="Times New Roman" w:cs="Times New Roman"/>
              </w:rPr>
              <w:t>ю</w:t>
            </w:r>
            <w:r w:rsidRPr="00EA38E9">
              <w:rPr>
                <w:rFonts w:ascii="Times New Roman" w:hAnsi="Times New Roman" w:cs="Times New Roman"/>
              </w:rPr>
              <w:t>щего знака на двери ВРУ, принципиальной схемы и маркировки входящей и отходящей линии, отсутс</w:t>
            </w:r>
            <w:r w:rsidRPr="00EA38E9">
              <w:rPr>
                <w:rFonts w:ascii="Times New Roman" w:hAnsi="Times New Roman" w:cs="Times New Roman"/>
              </w:rPr>
              <w:t>т</w:t>
            </w:r>
            <w:r w:rsidRPr="00EA38E9">
              <w:rPr>
                <w:rFonts w:ascii="Times New Roman" w:hAnsi="Times New Roman" w:cs="Times New Roman"/>
              </w:rPr>
              <w:t>вие предохранителей)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в) запыленность ВРУ и электрощитов, отсутствие запирающих устройств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Придомовая территория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а) отсутствие или неисправность ограждений, урн, скамеек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б) неисправность малых форм, незаполненость п</w:t>
            </w:r>
            <w:r w:rsidRPr="00EA38E9">
              <w:rPr>
                <w:rFonts w:ascii="Times New Roman" w:hAnsi="Times New Roman" w:cs="Times New Roman"/>
              </w:rPr>
              <w:t>е</w:t>
            </w:r>
            <w:r w:rsidRPr="00EA38E9">
              <w:rPr>
                <w:rFonts w:ascii="Times New Roman" w:hAnsi="Times New Roman" w:cs="Times New Roman"/>
              </w:rPr>
              <w:t>сочниц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Неисполнение предписаний МУП «УЖКХ» и и</w:t>
            </w:r>
            <w:r w:rsidRPr="00EA38E9">
              <w:rPr>
                <w:rFonts w:ascii="Times New Roman" w:hAnsi="Times New Roman" w:cs="Times New Roman"/>
              </w:rPr>
              <w:t>н</w:t>
            </w:r>
            <w:r w:rsidRPr="00EA38E9">
              <w:rPr>
                <w:rFonts w:ascii="Times New Roman" w:hAnsi="Times New Roman" w:cs="Times New Roman"/>
              </w:rPr>
              <w:lastRenderedPageBreak/>
              <w:t>спектирующих организаций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lastRenderedPageBreak/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244" w:type="dxa"/>
          </w:tcPr>
          <w:p w:rsidR="00A7197D" w:rsidRDefault="00EA38E9" w:rsidP="00EA38E9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Центральное отопление и горячее водоснабжение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 w:rsidRPr="00A7197D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а) негерметичность трубопроводов, соединений, з</w:t>
            </w:r>
            <w:r w:rsidRPr="00EA38E9">
              <w:rPr>
                <w:rFonts w:ascii="Times New Roman" w:hAnsi="Times New Roman" w:cs="Times New Roman"/>
              </w:rPr>
              <w:t>а</w:t>
            </w:r>
            <w:r w:rsidRPr="00EA38E9">
              <w:rPr>
                <w:rFonts w:ascii="Times New Roman" w:hAnsi="Times New Roman" w:cs="Times New Roman"/>
              </w:rPr>
              <w:t>порной арматуры (протечки)</w:t>
            </w:r>
          </w:p>
        </w:tc>
        <w:tc>
          <w:tcPr>
            <w:tcW w:w="2127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б) неисправность или отсутствие КИП на узлах управления</w:t>
            </w:r>
          </w:p>
        </w:tc>
        <w:tc>
          <w:tcPr>
            <w:tcW w:w="2127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в) очистка подвала от строительного мусора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г) откачка подвала</w:t>
            </w:r>
          </w:p>
        </w:tc>
        <w:tc>
          <w:tcPr>
            <w:tcW w:w="2127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а) негерметичность трубопроводов, соединений, з</w:t>
            </w:r>
            <w:r w:rsidRPr="00EA38E9">
              <w:rPr>
                <w:rFonts w:ascii="Times New Roman" w:hAnsi="Times New Roman" w:cs="Times New Roman"/>
              </w:rPr>
              <w:t>а</w:t>
            </w:r>
            <w:r w:rsidRPr="00EA38E9">
              <w:rPr>
                <w:rFonts w:ascii="Times New Roman" w:hAnsi="Times New Roman" w:cs="Times New Roman"/>
              </w:rPr>
              <w:t>порной арматуры (протечки)</w:t>
            </w:r>
          </w:p>
        </w:tc>
        <w:tc>
          <w:tcPr>
            <w:tcW w:w="2127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б) очистка подвала от строительного мусора</w:t>
            </w:r>
          </w:p>
        </w:tc>
        <w:tc>
          <w:tcPr>
            <w:tcW w:w="2127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в) откачка подвала</w:t>
            </w:r>
          </w:p>
        </w:tc>
        <w:tc>
          <w:tcPr>
            <w:tcW w:w="2127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а) негерметичность трубопроводов, соединений, з</w:t>
            </w:r>
            <w:r w:rsidRPr="00EA38E9">
              <w:rPr>
                <w:rFonts w:ascii="Times New Roman" w:hAnsi="Times New Roman" w:cs="Times New Roman"/>
              </w:rPr>
              <w:t>а</w:t>
            </w:r>
            <w:r w:rsidRPr="00EA38E9">
              <w:rPr>
                <w:rFonts w:ascii="Times New Roman" w:hAnsi="Times New Roman" w:cs="Times New Roman"/>
              </w:rPr>
              <w:t>порной арматуры (протечки)</w:t>
            </w:r>
          </w:p>
        </w:tc>
        <w:tc>
          <w:tcPr>
            <w:tcW w:w="2127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б) очистка подвала от строительного мусора</w:t>
            </w:r>
          </w:p>
        </w:tc>
        <w:tc>
          <w:tcPr>
            <w:tcW w:w="2127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в) откачка подвала</w:t>
            </w:r>
          </w:p>
        </w:tc>
        <w:tc>
          <w:tcPr>
            <w:tcW w:w="2127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Несвоевременная откачка шамбо, выгребных ям, уборных</w:t>
            </w:r>
          </w:p>
        </w:tc>
        <w:tc>
          <w:tcPr>
            <w:tcW w:w="2127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Несвоевременный вывоз бытовых отходов</w:t>
            </w:r>
          </w:p>
        </w:tc>
        <w:tc>
          <w:tcPr>
            <w:tcW w:w="2127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A38E9" w:rsidRPr="00EA38E9" w:rsidRDefault="00EA38E9" w:rsidP="00EA38E9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а) с контейнерных площадок</w:t>
            </w:r>
          </w:p>
          <w:p w:rsidR="00A7197D" w:rsidRDefault="00EA38E9" w:rsidP="00EA38E9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за каждый случай</w:t>
            </w:r>
          </w:p>
        </w:tc>
        <w:tc>
          <w:tcPr>
            <w:tcW w:w="2127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Одна контейнерная площадка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97D" w:rsidTr="00EA38E9">
        <w:tc>
          <w:tcPr>
            <w:tcW w:w="534" w:type="dxa"/>
          </w:tcPr>
          <w:p w:rsidR="00A7197D" w:rsidRDefault="00A7197D" w:rsidP="004D3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A38E9" w:rsidRPr="00EA38E9" w:rsidRDefault="00EA38E9" w:rsidP="00EA38E9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б) без контейнерных площадок</w:t>
            </w:r>
          </w:p>
          <w:p w:rsidR="00A7197D" w:rsidRDefault="00EA38E9" w:rsidP="00EA38E9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За каждый случай</w:t>
            </w:r>
          </w:p>
        </w:tc>
        <w:tc>
          <w:tcPr>
            <w:tcW w:w="2127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 w:rsidRPr="00EA38E9">
              <w:rPr>
                <w:rFonts w:ascii="Times New Roman" w:hAnsi="Times New Roman" w:cs="Times New Roman"/>
              </w:rPr>
              <w:t>За один жилой дом</w:t>
            </w:r>
          </w:p>
        </w:tc>
        <w:tc>
          <w:tcPr>
            <w:tcW w:w="1666" w:type="dxa"/>
          </w:tcPr>
          <w:p w:rsidR="00A7197D" w:rsidRDefault="00EA38E9" w:rsidP="004D3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7197D" w:rsidRDefault="00A7197D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4225D4" w:rsidRPr="00A7197D" w:rsidRDefault="004225D4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8E1299" w:rsidRPr="008E1299" w:rsidRDefault="008E1299" w:rsidP="008E12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1299">
        <w:rPr>
          <w:rFonts w:ascii="Times New Roman" w:hAnsi="Times New Roman" w:cs="Times New Roman"/>
          <w:b/>
        </w:rPr>
        <w:t>Коэффициенты снижения платы за нарушение качества</w:t>
      </w:r>
    </w:p>
    <w:p w:rsidR="004D3352" w:rsidRDefault="008E1299" w:rsidP="008E12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1299">
        <w:rPr>
          <w:rFonts w:ascii="Times New Roman" w:hAnsi="Times New Roman" w:cs="Times New Roman"/>
          <w:b/>
        </w:rPr>
        <w:t>услуг по уборке лестничных клеток</w:t>
      </w:r>
    </w:p>
    <w:p w:rsidR="008E1299" w:rsidRDefault="008E1299" w:rsidP="008E12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/>
      </w:tblPr>
      <w:tblGrid>
        <w:gridCol w:w="675"/>
        <w:gridCol w:w="6663"/>
        <w:gridCol w:w="2233"/>
      </w:tblGrid>
      <w:tr w:rsidR="008E1299" w:rsidTr="008E1299">
        <w:tc>
          <w:tcPr>
            <w:tcW w:w="675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№</w:t>
            </w:r>
          </w:p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3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ПЕРЕЧЕНЬ РАБОТ</w:t>
            </w:r>
          </w:p>
        </w:tc>
        <w:tc>
          <w:tcPr>
            <w:tcW w:w="2233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Размер снижения стоимости услуг в %</w:t>
            </w:r>
          </w:p>
        </w:tc>
      </w:tr>
      <w:tr w:rsidR="008E1299" w:rsidTr="008E1299">
        <w:tc>
          <w:tcPr>
            <w:tcW w:w="675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E1299" w:rsidRPr="008E1299" w:rsidRDefault="008E1299" w:rsidP="008E1299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Нарушение периодичности влажной уборки лестничных площадок и маршей</w:t>
            </w:r>
          </w:p>
        </w:tc>
        <w:tc>
          <w:tcPr>
            <w:tcW w:w="2233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1299" w:rsidTr="008E1299">
        <w:tc>
          <w:tcPr>
            <w:tcW w:w="675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8E1299" w:rsidRPr="008E1299" w:rsidRDefault="008E1299" w:rsidP="008E1299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Ненадлежащее качество мытья лестничных площадок и маршей</w:t>
            </w:r>
          </w:p>
        </w:tc>
        <w:tc>
          <w:tcPr>
            <w:tcW w:w="2233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1299" w:rsidTr="008E1299">
        <w:tc>
          <w:tcPr>
            <w:tcW w:w="675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8E1299" w:rsidRPr="008E1299" w:rsidRDefault="008E1299" w:rsidP="008E1299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Некачественное мытье окон</w:t>
            </w:r>
          </w:p>
        </w:tc>
        <w:tc>
          <w:tcPr>
            <w:tcW w:w="2233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1299" w:rsidTr="008E1299">
        <w:tc>
          <w:tcPr>
            <w:tcW w:w="675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8E1299" w:rsidRPr="008E1299" w:rsidRDefault="008E1299" w:rsidP="008E1299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Наличие пыли и паутины на потолках и дверях</w:t>
            </w:r>
          </w:p>
        </w:tc>
        <w:tc>
          <w:tcPr>
            <w:tcW w:w="2233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299" w:rsidRPr="008E1299" w:rsidTr="008E1299">
        <w:tc>
          <w:tcPr>
            <w:tcW w:w="675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8E1299" w:rsidRPr="008E1299" w:rsidRDefault="008E1299" w:rsidP="008E1299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Некачественное выполнение влажной протирки элементов лес</w:t>
            </w:r>
            <w:r w:rsidRPr="008E1299">
              <w:rPr>
                <w:rFonts w:ascii="Times New Roman" w:hAnsi="Times New Roman" w:cs="Times New Roman"/>
              </w:rPr>
              <w:t>т</w:t>
            </w:r>
            <w:r w:rsidRPr="008E1299">
              <w:rPr>
                <w:rFonts w:ascii="Times New Roman" w:hAnsi="Times New Roman" w:cs="Times New Roman"/>
              </w:rPr>
              <w:t>ничных клеток (стен, дверей, подоконников, перил, чердачных л</w:t>
            </w:r>
            <w:r w:rsidRPr="008E1299">
              <w:rPr>
                <w:rFonts w:ascii="Times New Roman" w:hAnsi="Times New Roman" w:cs="Times New Roman"/>
              </w:rPr>
              <w:t>е</w:t>
            </w:r>
            <w:r w:rsidRPr="008E1299">
              <w:rPr>
                <w:rFonts w:ascii="Times New Roman" w:hAnsi="Times New Roman" w:cs="Times New Roman"/>
              </w:rPr>
              <w:t>стниц, отопительных приборов, плафонов, почтовых ящиков)</w:t>
            </w:r>
          </w:p>
        </w:tc>
        <w:tc>
          <w:tcPr>
            <w:tcW w:w="2233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1</w:t>
            </w:r>
          </w:p>
        </w:tc>
      </w:tr>
      <w:tr w:rsidR="008E1299" w:rsidRPr="008E1299" w:rsidTr="008E1299">
        <w:tc>
          <w:tcPr>
            <w:tcW w:w="675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8E1299" w:rsidRPr="008E1299" w:rsidRDefault="008E1299" w:rsidP="008E1299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Несвоевременная уборка площадки перед входом в подъезд</w:t>
            </w:r>
          </w:p>
        </w:tc>
        <w:tc>
          <w:tcPr>
            <w:tcW w:w="2233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E1299" w:rsidRDefault="008E1299" w:rsidP="008E12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25D4" w:rsidRPr="008E1299" w:rsidRDefault="004225D4" w:rsidP="00422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014E" w:rsidRDefault="008E1299" w:rsidP="00422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1299">
        <w:rPr>
          <w:rFonts w:ascii="Times New Roman" w:hAnsi="Times New Roman" w:cs="Times New Roman"/>
          <w:b/>
        </w:rPr>
        <w:t>Коэффициенты снижения платы за нарушение качества услуг по уборке придомовой терр</w:t>
      </w:r>
      <w:r w:rsidRPr="008E1299">
        <w:rPr>
          <w:rFonts w:ascii="Times New Roman" w:hAnsi="Times New Roman" w:cs="Times New Roman"/>
          <w:b/>
        </w:rPr>
        <w:t>и</w:t>
      </w:r>
      <w:r w:rsidRPr="008E1299">
        <w:rPr>
          <w:rFonts w:ascii="Times New Roman" w:hAnsi="Times New Roman" w:cs="Times New Roman"/>
          <w:b/>
        </w:rPr>
        <w:t>тории</w:t>
      </w:r>
    </w:p>
    <w:p w:rsidR="008E1299" w:rsidRDefault="008E1299" w:rsidP="0030014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5846"/>
        <w:gridCol w:w="3191"/>
      </w:tblGrid>
      <w:tr w:rsidR="008E1299" w:rsidTr="008E1299">
        <w:tc>
          <w:tcPr>
            <w:tcW w:w="534" w:type="dxa"/>
          </w:tcPr>
          <w:p w:rsidR="008E1299" w:rsidRPr="008E1299" w:rsidRDefault="008E1299" w:rsidP="008E1299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№</w:t>
            </w:r>
          </w:p>
          <w:p w:rsidR="008E1299" w:rsidRPr="008E1299" w:rsidRDefault="008E1299" w:rsidP="008E1299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46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ПЕРЕЧЕНЬ РАБОТ</w:t>
            </w:r>
          </w:p>
        </w:tc>
        <w:tc>
          <w:tcPr>
            <w:tcW w:w="3191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Размер снижения</w:t>
            </w:r>
          </w:p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от площади, убираемой пр</w:t>
            </w:r>
            <w:r w:rsidRPr="008E1299">
              <w:rPr>
                <w:rFonts w:ascii="Times New Roman" w:hAnsi="Times New Roman" w:cs="Times New Roman"/>
              </w:rPr>
              <w:t>и</w:t>
            </w:r>
            <w:r w:rsidRPr="008E1299">
              <w:rPr>
                <w:rFonts w:ascii="Times New Roman" w:hAnsi="Times New Roman" w:cs="Times New Roman"/>
              </w:rPr>
              <w:t>домовой территории в %</w:t>
            </w:r>
          </w:p>
        </w:tc>
      </w:tr>
      <w:tr w:rsidR="008E1299" w:rsidTr="008E1299">
        <w:tc>
          <w:tcPr>
            <w:tcW w:w="534" w:type="dxa"/>
          </w:tcPr>
          <w:p w:rsidR="008E1299" w:rsidRPr="008E1299" w:rsidRDefault="008E1299" w:rsidP="0030014E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8E1299" w:rsidRPr="008E1299" w:rsidRDefault="008E1299" w:rsidP="0030014E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Захламленность территории, урн, газонов, отсутствие по</w:t>
            </w:r>
            <w:r w:rsidRPr="008E1299">
              <w:rPr>
                <w:rFonts w:ascii="Times New Roman" w:hAnsi="Times New Roman" w:cs="Times New Roman"/>
              </w:rPr>
              <w:t>д</w:t>
            </w:r>
            <w:r w:rsidRPr="008E1299">
              <w:rPr>
                <w:rFonts w:ascii="Times New Roman" w:hAnsi="Times New Roman" w:cs="Times New Roman"/>
              </w:rPr>
              <w:t>сыпки тротуаров, дорожек песком во время гололедов</w:t>
            </w:r>
          </w:p>
        </w:tc>
        <w:tc>
          <w:tcPr>
            <w:tcW w:w="3191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E1299" w:rsidTr="008E1299">
        <w:tc>
          <w:tcPr>
            <w:tcW w:w="534" w:type="dxa"/>
          </w:tcPr>
          <w:p w:rsidR="008E1299" w:rsidRPr="008E1299" w:rsidRDefault="008E1299" w:rsidP="0030014E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8E1299" w:rsidRPr="008E1299" w:rsidRDefault="008E1299" w:rsidP="008E1299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Захламленность и наличие растительности, снега на отмо</w:t>
            </w:r>
            <w:r w:rsidRPr="008E1299">
              <w:rPr>
                <w:rFonts w:ascii="Times New Roman" w:hAnsi="Times New Roman" w:cs="Times New Roman"/>
              </w:rPr>
              <w:t>с</w:t>
            </w:r>
            <w:r w:rsidRPr="008E1299">
              <w:rPr>
                <w:rFonts w:ascii="Times New Roman" w:hAnsi="Times New Roman" w:cs="Times New Roman"/>
              </w:rPr>
              <w:t>тках</w:t>
            </w:r>
          </w:p>
        </w:tc>
        <w:tc>
          <w:tcPr>
            <w:tcW w:w="3191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1299" w:rsidTr="008E1299">
        <w:tc>
          <w:tcPr>
            <w:tcW w:w="534" w:type="dxa"/>
          </w:tcPr>
          <w:p w:rsidR="008E1299" w:rsidRPr="008E1299" w:rsidRDefault="008E1299" w:rsidP="0030014E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8E1299" w:rsidRPr="008E1299" w:rsidRDefault="008E1299" w:rsidP="0030014E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Несвоевременная очистка от снега, наледи придомовых территорий, кварталов</w:t>
            </w:r>
          </w:p>
        </w:tc>
        <w:tc>
          <w:tcPr>
            <w:tcW w:w="3191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1299" w:rsidTr="008E1299">
        <w:tc>
          <w:tcPr>
            <w:tcW w:w="534" w:type="dxa"/>
          </w:tcPr>
          <w:p w:rsidR="008E1299" w:rsidRPr="008E1299" w:rsidRDefault="008E1299" w:rsidP="0030014E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8E1299" w:rsidRPr="008E1299" w:rsidRDefault="008E1299" w:rsidP="0030014E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Несвоевременный окос территории</w:t>
            </w:r>
          </w:p>
        </w:tc>
        <w:tc>
          <w:tcPr>
            <w:tcW w:w="3191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1299" w:rsidTr="008E1299">
        <w:tc>
          <w:tcPr>
            <w:tcW w:w="534" w:type="dxa"/>
          </w:tcPr>
          <w:p w:rsidR="008E1299" w:rsidRPr="008E1299" w:rsidRDefault="008E1299" w:rsidP="0030014E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846" w:type="dxa"/>
          </w:tcPr>
          <w:p w:rsidR="008E1299" w:rsidRPr="008E1299" w:rsidRDefault="008E1299" w:rsidP="008E1299">
            <w:pPr>
              <w:rPr>
                <w:rFonts w:ascii="Times New Roman" w:hAnsi="Times New Roman" w:cs="Times New Roman"/>
              </w:rPr>
            </w:pPr>
            <w:r w:rsidRPr="008E1299">
              <w:rPr>
                <w:rFonts w:ascii="Times New Roman" w:hAnsi="Times New Roman" w:cs="Times New Roman"/>
              </w:rPr>
              <w:t>Несвоевременная уборка контейнерных площадок в зи</w:t>
            </w:r>
            <w:r w:rsidRPr="008E1299">
              <w:rPr>
                <w:rFonts w:ascii="Times New Roman" w:hAnsi="Times New Roman" w:cs="Times New Roman"/>
              </w:rPr>
              <w:t>м</w:t>
            </w:r>
            <w:r w:rsidRPr="008E1299">
              <w:rPr>
                <w:rFonts w:ascii="Times New Roman" w:hAnsi="Times New Roman" w:cs="Times New Roman"/>
              </w:rPr>
              <w:t>ний и летний период</w:t>
            </w:r>
          </w:p>
        </w:tc>
        <w:tc>
          <w:tcPr>
            <w:tcW w:w="3191" w:type="dxa"/>
          </w:tcPr>
          <w:p w:rsidR="008E1299" w:rsidRPr="008E1299" w:rsidRDefault="008E1299" w:rsidP="008E1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E1299" w:rsidRPr="008E1299" w:rsidRDefault="008E1299" w:rsidP="0030014E">
      <w:pPr>
        <w:spacing w:after="0" w:line="240" w:lineRule="auto"/>
        <w:rPr>
          <w:rFonts w:ascii="Times New Roman" w:hAnsi="Times New Roman" w:cs="Times New Roman"/>
          <w:b/>
        </w:rPr>
      </w:pPr>
    </w:p>
    <w:p w:rsidR="004C015D" w:rsidRPr="00A7197D" w:rsidRDefault="004D3352" w:rsidP="004D3352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7197D">
        <w:rPr>
          <w:rFonts w:ascii="Times New Roman" w:hAnsi="Times New Roman" w:cs="Times New Roman"/>
        </w:rPr>
        <w:t>Примечание: Снижение производится исходя из общей площади жилого дома, в котором проведено обследование технического и санитарного состояния дома и придомовой территории.</w:t>
      </w:r>
    </w:p>
    <w:sectPr w:rsidR="004C015D" w:rsidRPr="00A7197D" w:rsidSect="0015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12" w:rsidRDefault="00475A12" w:rsidP="00A7197D">
      <w:pPr>
        <w:spacing w:after="0" w:line="240" w:lineRule="auto"/>
      </w:pPr>
      <w:r>
        <w:separator/>
      </w:r>
    </w:p>
  </w:endnote>
  <w:endnote w:type="continuationSeparator" w:id="1">
    <w:p w:rsidR="00475A12" w:rsidRDefault="00475A12" w:rsidP="00A7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12" w:rsidRDefault="00475A12" w:rsidP="00A7197D">
      <w:pPr>
        <w:spacing w:after="0" w:line="240" w:lineRule="auto"/>
      </w:pPr>
      <w:r>
        <w:separator/>
      </w:r>
    </w:p>
  </w:footnote>
  <w:footnote w:type="continuationSeparator" w:id="1">
    <w:p w:rsidR="00475A12" w:rsidRDefault="00475A12" w:rsidP="00A71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352"/>
    <w:rsid w:val="0015590C"/>
    <w:rsid w:val="0030014E"/>
    <w:rsid w:val="004225D4"/>
    <w:rsid w:val="00475A12"/>
    <w:rsid w:val="004C015D"/>
    <w:rsid w:val="004D3352"/>
    <w:rsid w:val="008E1299"/>
    <w:rsid w:val="00A7197D"/>
    <w:rsid w:val="00A77D11"/>
    <w:rsid w:val="00EA38E9"/>
    <w:rsid w:val="00E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197D"/>
  </w:style>
  <w:style w:type="paragraph" w:styleId="a7">
    <w:name w:val="footer"/>
    <w:basedOn w:val="a"/>
    <w:link w:val="a8"/>
    <w:uiPriority w:val="99"/>
    <w:semiHidden/>
    <w:unhideWhenUsed/>
    <w:rsid w:val="00A71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197D"/>
  </w:style>
  <w:style w:type="table" w:styleId="a9">
    <w:name w:val="Table Grid"/>
    <w:basedOn w:val="a1"/>
    <w:uiPriority w:val="59"/>
    <w:rsid w:val="00A71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2014-08-18T04:26:00Z</dcterms:created>
  <dcterms:modified xsi:type="dcterms:W3CDTF">2014-08-22T02:11:00Z</dcterms:modified>
</cp:coreProperties>
</file>