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DB" w:rsidRPr="00DD33CF" w:rsidRDefault="003308DB" w:rsidP="003308DB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DD33CF">
        <w:rPr>
          <w:rFonts w:ascii="Times New Roman" w:hAnsi="Times New Roman" w:cs="Times New Roman"/>
          <w:b/>
          <w:sz w:val="36"/>
          <w:szCs w:val="36"/>
        </w:rPr>
        <w:t xml:space="preserve">КАРАР </w:t>
      </w:r>
      <w:r w:rsidRPr="00DD33CF">
        <w:rPr>
          <w:rFonts w:ascii="Times New Roman" w:hAnsi="Times New Roman" w:cs="Times New Roman"/>
          <w:b/>
          <w:sz w:val="36"/>
          <w:szCs w:val="36"/>
        </w:rPr>
        <w:tab/>
      </w:r>
      <w:r w:rsidRPr="00DD33CF">
        <w:rPr>
          <w:rFonts w:ascii="Times New Roman" w:hAnsi="Times New Roman" w:cs="Times New Roman"/>
          <w:b/>
          <w:sz w:val="36"/>
          <w:szCs w:val="36"/>
        </w:rPr>
        <w:tab/>
      </w:r>
      <w:r w:rsidRPr="00DD33CF">
        <w:rPr>
          <w:rFonts w:ascii="Times New Roman" w:hAnsi="Times New Roman" w:cs="Times New Roman"/>
          <w:b/>
          <w:sz w:val="36"/>
          <w:szCs w:val="36"/>
        </w:rPr>
        <w:tab/>
      </w:r>
      <w:r w:rsidRPr="00DD33CF">
        <w:rPr>
          <w:rFonts w:ascii="Times New Roman" w:hAnsi="Times New Roman" w:cs="Times New Roman"/>
          <w:b/>
          <w:sz w:val="36"/>
          <w:szCs w:val="36"/>
        </w:rPr>
        <w:tab/>
      </w:r>
      <w:r w:rsidRPr="00DD33CF">
        <w:rPr>
          <w:rFonts w:ascii="Times New Roman" w:hAnsi="Times New Roman" w:cs="Times New Roman"/>
          <w:b/>
          <w:sz w:val="36"/>
          <w:szCs w:val="36"/>
        </w:rPr>
        <w:tab/>
      </w:r>
      <w:r w:rsidRPr="00DD33CF">
        <w:rPr>
          <w:rFonts w:ascii="Times New Roman" w:hAnsi="Times New Roman" w:cs="Times New Roman"/>
          <w:b/>
          <w:sz w:val="36"/>
          <w:szCs w:val="36"/>
        </w:rPr>
        <w:tab/>
      </w:r>
      <w:r w:rsidRPr="00DD33CF">
        <w:rPr>
          <w:rFonts w:ascii="Times New Roman" w:hAnsi="Times New Roman" w:cs="Times New Roman"/>
          <w:b/>
          <w:sz w:val="36"/>
          <w:szCs w:val="36"/>
        </w:rPr>
        <w:tab/>
        <w:t xml:space="preserve">  ПОСТАНОВЛЕНИЕ</w:t>
      </w:r>
    </w:p>
    <w:p w:rsidR="003308DB" w:rsidRPr="00DD33CF" w:rsidRDefault="003308DB" w:rsidP="003308D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3308DB" w:rsidRPr="00DD33CF" w:rsidRDefault="003308DB" w:rsidP="003308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Pr="00DD33CF">
        <w:rPr>
          <w:rFonts w:ascii="Times New Roman" w:hAnsi="Times New Roman" w:cs="Times New Roman"/>
          <w:sz w:val="28"/>
          <w:szCs w:val="28"/>
        </w:rPr>
        <w:t>» сентя</w:t>
      </w:r>
      <w:r>
        <w:rPr>
          <w:rFonts w:ascii="Times New Roman" w:hAnsi="Times New Roman" w:cs="Times New Roman"/>
          <w:sz w:val="28"/>
          <w:szCs w:val="28"/>
        </w:rPr>
        <w:t>брь 2017й.                  № 513</w:t>
      </w:r>
      <w:r w:rsidRPr="00DD33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«25</w:t>
      </w:r>
      <w:r w:rsidRPr="00DD33CF">
        <w:rPr>
          <w:rFonts w:ascii="Times New Roman" w:hAnsi="Times New Roman" w:cs="Times New Roman"/>
          <w:sz w:val="28"/>
          <w:szCs w:val="28"/>
        </w:rPr>
        <w:t>» сентября 2017г.</w:t>
      </w:r>
    </w:p>
    <w:p w:rsidR="003308DB" w:rsidRPr="00DD33CF" w:rsidRDefault="003308DB" w:rsidP="003308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08DB" w:rsidRPr="00DD33CF" w:rsidRDefault="003308DB" w:rsidP="003308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3CF">
        <w:rPr>
          <w:rFonts w:ascii="Times New Roman" w:hAnsi="Times New Roman" w:cs="Times New Roman"/>
          <w:sz w:val="28"/>
          <w:szCs w:val="28"/>
        </w:rPr>
        <w:t>Об изъятии для муниципальных нужд земельных участков, жилых и нежилых помещений у землепользователей, проживающих в жилых домах №№ 17, 20 в 52 квартале, №№ 24, 25, 30, 7 по ул. Станционная, № 3 в пер. Кирова, № 61 по ул. Победы в городе Янаул муниципального района Янаульский район Республики Башкортостан</w:t>
      </w:r>
    </w:p>
    <w:p w:rsidR="003308DB" w:rsidRPr="00DD33CF" w:rsidRDefault="003308DB" w:rsidP="003308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08DB" w:rsidRPr="00DD33CF" w:rsidRDefault="003308DB" w:rsidP="003308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33C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DD33CF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Постановления Правительства Республики Башкортостан от 28 марта 2014 г. N 136 "Об адресных программах Республики Башкортостан по переселению граждан из аварийного жилищного фонда на 2013-2017 годы"</w:t>
        </w:r>
      </w:hyperlink>
      <w:r w:rsidRPr="00DD33CF">
        <w:rPr>
          <w:rFonts w:ascii="Times New Roman" w:hAnsi="Times New Roman" w:cs="Times New Roman"/>
          <w:sz w:val="28"/>
          <w:szCs w:val="28"/>
        </w:rPr>
        <w:t>, ст. 56.3, 56,6 Земельного кодекса РФ, ст. 32 Земельного кодекса РФ Администрация городского поселения город Янаул муниципального района Янаульский район Республики Башкортостан ПОСТАНОВЛЯЕТ:</w:t>
      </w:r>
    </w:p>
    <w:p w:rsidR="003308DB" w:rsidRPr="00DD33CF" w:rsidRDefault="003308DB" w:rsidP="003308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08DB" w:rsidRPr="00DD33CF" w:rsidRDefault="003308DB" w:rsidP="003308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33CF"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в установленном законом порядке земельные участки у землепользователей, являющихся собственниками жилых и нежилых помещений в жилых домах №№ 17, 20 в 52 квартале, №№ 24, 25, 30, 7 по ул. Станционная, № 3 в пер. Кирова, № 61 по ул. Победы в городе Янаул муниципального района Янаульский район Республики Башкортостан (кадастровые номера </w:t>
      </w:r>
      <w:hyperlink r:id="rId7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02:72:020202:8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02:72:020202:1563</w:t>
        </w:r>
      </w:hyperlink>
      <w:r w:rsidRPr="00DD33CF">
        <w:rPr>
          <w:rFonts w:ascii="Times New Roman" w:hAnsi="Times New Roman" w:cs="Times New Roman"/>
          <w:sz w:val="28"/>
          <w:szCs w:val="28"/>
        </w:rPr>
        <w:t>,</w:t>
      </w:r>
      <w:r w:rsidRPr="00DD33CF">
        <w:rPr>
          <w:rFonts w:ascii="Times New Roman" w:hAnsi="Times New Roman" w:cs="Times New Roman"/>
        </w:rPr>
        <w:t xml:space="preserve"> </w:t>
      </w:r>
      <w:hyperlink r:id="rId9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02:72:020108:429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02:72:020108:55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02:72:020108:50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02:72:020106:28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02:72:010510:137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02:72:020106:36</w:t>
        </w:r>
      </w:hyperlink>
      <w:r w:rsidRPr="00DD33CF">
        <w:rPr>
          <w:rFonts w:ascii="Times New Roman" w:hAnsi="Times New Roman" w:cs="Times New Roman"/>
          <w:sz w:val="28"/>
          <w:szCs w:val="28"/>
        </w:rPr>
        <w:t>).</w:t>
      </w:r>
    </w:p>
    <w:p w:rsidR="003308DB" w:rsidRPr="00DD33CF" w:rsidRDefault="003308DB" w:rsidP="003308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33CF">
        <w:rPr>
          <w:rFonts w:ascii="Times New Roman" w:hAnsi="Times New Roman" w:cs="Times New Roman"/>
          <w:sz w:val="28"/>
          <w:szCs w:val="28"/>
        </w:rPr>
        <w:t xml:space="preserve">2. Изъять для муниципальных нужд в установленном законом порядке жилые и нежилые помещения у собственников жилых и нежилых помещений в жилых домах №№ 17, 20 в 52 квартале, №№ 24, 25, 30, 7 по ул. Станционная, № 3 в пер. Кирова, № 61 по ул. Победы в городе Янаул муниципального района Янаульский район Республики Башкортостан (кадастровые номера </w:t>
      </w:r>
      <w:hyperlink r:id="rId15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02:72:020202:889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02:72:020202:894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02:72:020202:1279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02:72:020106:178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02:72:020108:98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02:72:020108:174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02:72:020106:162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02:72:010510:323</w:t>
        </w:r>
      </w:hyperlink>
      <w:r w:rsidRPr="00DD33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DD33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02:72:020105:29</w:t>
        </w:r>
      </w:hyperlink>
      <w:r w:rsidRPr="00DD33CF">
        <w:rPr>
          <w:rFonts w:ascii="Times New Roman" w:hAnsi="Times New Roman" w:cs="Times New Roman"/>
          <w:sz w:val="28"/>
          <w:szCs w:val="28"/>
        </w:rPr>
        <w:t>).</w:t>
      </w:r>
    </w:p>
    <w:p w:rsidR="003308DB" w:rsidRPr="00DD33CF" w:rsidRDefault="003308DB" w:rsidP="003308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33CF">
        <w:rPr>
          <w:rFonts w:ascii="Times New Roman" w:hAnsi="Times New Roman" w:cs="Times New Roman"/>
          <w:sz w:val="28"/>
          <w:szCs w:val="28"/>
        </w:rPr>
        <w:t>3. Выселить граждан из их жилых помещений в установленном законом порядке, проживающих по договорам социального найма в жилых домах №№ 17, 20 в 52 квартале, №№ 24, 25, 30, 7 по ул. Станционная, № 3 в пер. Кирова, № 61 по ул. Победы в городе Янаул муниципального района Янаульский район Республики Башкортостан с предоставлением других благоустроенных жилых помещений по договорам социального найма и переданных в муниципальную собственность.</w:t>
      </w:r>
    </w:p>
    <w:p w:rsidR="003308DB" w:rsidRPr="00DD33CF" w:rsidRDefault="003308DB" w:rsidP="003308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33CF">
        <w:rPr>
          <w:rFonts w:ascii="Times New Roman" w:hAnsi="Times New Roman" w:cs="Times New Roman"/>
          <w:sz w:val="28"/>
          <w:szCs w:val="28"/>
        </w:rPr>
        <w:t>4. Администрации городского поселения город Янаул муниципального района Янаульский район Республики Башкортостан произвести снос жилых и нежилых помещений в установленном законом порядке.</w:t>
      </w:r>
    </w:p>
    <w:p w:rsidR="003308DB" w:rsidRPr="00DD33CF" w:rsidRDefault="003308DB" w:rsidP="003308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33C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Администрации городского поселения город Янаул: </w:t>
      </w:r>
    </w:p>
    <w:p w:rsidR="003308DB" w:rsidRPr="00DD33CF" w:rsidRDefault="003308DB" w:rsidP="003308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33CF">
        <w:rPr>
          <w:rFonts w:ascii="Times New Roman" w:hAnsi="Times New Roman" w:cs="Times New Roman"/>
          <w:sz w:val="28"/>
          <w:szCs w:val="28"/>
        </w:rPr>
        <w:t>5.1. направить копию постановления об изъятии правообладателям изымаемой недвижимости;</w:t>
      </w:r>
    </w:p>
    <w:p w:rsidR="003308DB" w:rsidRPr="00DD33CF" w:rsidRDefault="003308DB" w:rsidP="003308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33CF">
        <w:rPr>
          <w:rFonts w:ascii="Times New Roman" w:hAnsi="Times New Roman" w:cs="Times New Roman"/>
          <w:sz w:val="28"/>
          <w:szCs w:val="28"/>
        </w:rPr>
        <w:t>5.2. направить копию постановления об изъятии в орган, осуществляющий государственную регистрацию прав на недвижимое имущество и сделок с ним.</w:t>
      </w:r>
    </w:p>
    <w:p w:rsidR="003308DB" w:rsidRPr="00DD33CF" w:rsidRDefault="003308DB" w:rsidP="003308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33CF">
        <w:rPr>
          <w:rFonts w:ascii="Times New Roman" w:hAnsi="Times New Roman" w:cs="Times New Roman"/>
          <w:sz w:val="28"/>
          <w:szCs w:val="28"/>
        </w:rPr>
        <w:tab/>
        <w:t>6. В течение семи дней со дня вынесения постановления об изъятии разместить его на официальном сайте Администрации городского поселения город Янаул и опубликовать в установленном порядке.</w:t>
      </w:r>
    </w:p>
    <w:p w:rsidR="003308DB" w:rsidRPr="00DD33CF" w:rsidRDefault="003308DB" w:rsidP="003308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33CF">
        <w:rPr>
          <w:rFonts w:ascii="Times New Roman" w:hAnsi="Times New Roman" w:cs="Times New Roman"/>
          <w:sz w:val="28"/>
          <w:szCs w:val="28"/>
        </w:rPr>
        <w:tab/>
        <w:t>7. Постановление об изъятии действует в течении трех лет со дня его принятия.</w:t>
      </w:r>
    </w:p>
    <w:p w:rsidR="003308DB" w:rsidRPr="00DD33CF" w:rsidRDefault="003308DB" w:rsidP="003308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33CF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возложить на заместителя главы администрации Файзуллина А. Я.</w:t>
      </w:r>
    </w:p>
    <w:p w:rsidR="003308DB" w:rsidRPr="00DD33CF" w:rsidRDefault="003308DB" w:rsidP="003308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08DB" w:rsidRPr="00DD33CF" w:rsidRDefault="003308DB" w:rsidP="003308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08DB" w:rsidRPr="00DD33CF" w:rsidRDefault="003308DB" w:rsidP="003308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08DB" w:rsidRPr="00DD33CF" w:rsidRDefault="003308DB" w:rsidP="003308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33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D33CF">
        <w:rPr>
          <w:rFonts w:ascii="Times New Roman" w:hAnsi="Times New Roman" w:cs="Times New Roman"/>
          <w:sz w:val="28"/>
          <w:szCs w:val="28"/>
        </w:rPr>
        <w:tab/>
      </w:r>
      <w:r w:rsidRPr="00DD33CF">
        <w:rPr>
          <w:rFonts w:ascii="Times New Roman" w:hAnsi="Times New Roman" w:cs="Times New Roman"/>
          <w:sz w:val="28"/>
          <w:szCs w:val="28"/>
        </w:rPr>
        <w:tab/>
      </w:r>
      <w:r w:rsidRPr="00DD33CF">
        <w:rPr>
          <w:rFonts w:ascii="Times New Roman" w:hAnsi="Times New Roman" w:cs="Times New Roman"/>
          <w:sz w:val="28"/>
          <w:szCs w:val="28"/>
        </w:rPr>
        <w:tab/>
      </w:r>
      <w:r w:rsidRPr="00DD33CF">
        <w:rPr>
          <w:rFonts w:ascii="Times New Roman" w:hAnsi="Times New Roman" w:cs="Times New Roman"/>
          <w:sz w:val="28"/>
          <w:szCs w:val="28"/>
        </w:rPr>
        <w:tab/>
      </w:r>
      <w:r w:rsidRPr="00DD33CF">
        <w:rPr>
          <w:rFonts w:ascii="Times New Roman" w:hAnsi="Times New Roman" w:cs="Times New Roman"/>
          <w:sz w:val="28"/>
          <w:szCs w:val="28"/>
        </w:rPr>
        <w:tab/>
      </w:r>
      <w:r w:rsidRPr="00DD33CF">
        <w:rPr>
          <w:rFonts w:ascii="Times New Roman" w:hAnsi="Times New Roman" w:cs="Times New Roman"/>
          <w:sz w:val="28"/>
          <w:szCs w:val="28"/>
        </w:rPr>
        <w:tab/>
      </w:r>
      <w:r w:rsidRPr="00DD33CF">
        <w:rPr>
          <w:rFonts w:ascii="Times New Roman" w:hAnsi="Times New Roman" w:cs="Times New Roman"/>
          <w:sz w:val="28"/>
          <w:szCs w:val="28"/>
        </w:rPr>
        <w:tab/>
        <w:t xml:space="preserve">  Ф. Х. Миндияров</w:t>
      </w:r>
    </w:p>
    <w:p w:rsidR="003308DB" w:rsidRPr="003308DB" w:rsidRDefault="003308DB" w:rsidP="003308D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308DB" w:rsidRPr="003308DB" w:rsidSect="00D3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B7" w:rsidRDefault="009E3CB7" w:rsidP="003308DB">
      <w:r>
        <w:separator/>
      </w:r>
    </w:p>
  </w:endnote>
  <w:endnote w:type="continuationSeparator" w:id="0">
    <w:p w:rsidR="009E3CB7" w:rsidRDefault="009E3CB7" w:rsidP="0033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B7" w:rsidRDefault="009E3CB7" w:rsidP="003308DB">
      <w:r>
        <w:separator/>
      </w:r>
    </w:p>
  </w:footnote>
  <w:footnote w:type="continuationSeparator" w:id="0">
    <w:p w:rsidR="009E3CB7" w:rsidRDefault="009E3CB7" w:rsidP="00330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8DB"/>
    <w:rsid w:val="003308DB"/>
    <w:rsid w:val="00553F6A"/>
    <w:rsid w:val="005B245C"/>
    <w:rsid w:val="006D703D"/>
    <w:rsid w:val="00935762"/>
    <w:rsid w:val="009A3379"/>
    <w:rsid w:val="009E3CB7"/>
    <w:rsid w:val="00B862A9"/>
    <w:rsid w:val="00D31373"/>
    <w:rsid w:val="00D70E43"/>
    <w:rsid w:val="00DE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308DB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3308D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30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8DB"/>
  </w:style>
  <w:style w:type="paragraph" w:styleId="a7">
    <w:name w:val="footer"/>
    <w:basedOn w:val="a"/>
    <w:link w:val="a8"/>
    <w:uiPriority w:val="99"/>
    <w:semiHidden/>
    <w:unhideWhenUsed/>
    <w:rsid w:val="00330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13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18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7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12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17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20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7667649.0" TargetMode="External"/><Relationship Id="rId11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23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10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19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14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Relationship Id="rId22" Type="http://schemas.openxmlformats.org/officeDocument/2006/relationships/hyperlink" Target="javascript:WebForm_DoPostBackWithOptions(new%20WebForm_PostBackOptions(%22ctl00$ContentPlaceHolder1$DetailsView1$LinkButton%22,%20%22%22,%20false,%20%22%22,%20%22https://rosreestr.ru/wps/portal/online_request%22,%20false,%20true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5</cp:revision>
  <cp:lastPrinted>2017-09-27T07:22:00Z</cp:lastPrinted>
  <dcterms:created xsi:type="dcterms:W3CDTF">2017-09-27T07:12:00Z</dcterms:created>
  <dcterms:modified xsi:type="dcterms:W3CDTF">2017-09-27T08:51:00Z</dcterms:modified>
</cp:coreProperties>
</file>