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D0" w:rsidRDefault="00C67BD0" w:rsidP="00C67BD0">
      <w:pPr>
        <w:widowControl w:val="0"/>
        <w:autoSpaceDE w:val="0"/>
        <w:autoSpaceDN w:val="0"/>
        <w:adjustRightInd w:val="0"/>
        <w:jc w:val="center"/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both"/>
        <w:rPr>
          <w:b w:val="0"/>
          <w:sz w:val="28"/>
          <w:szCs w:val="28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КАРАР                                                    ПОСТАНОВЛЕНИЕ</w:t>
      </w:r>
    </w:p>
    <w:p w:rsidR="00156C31" w:rsidRDefault="00156C31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156C31" w:rsidRPr="00CD36D8" w:rsidRDefault="00A7515D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«26» октябрь 2017й.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№567                           «26</w:t>
      </w:r>
      <w:r w:rsidR="00156C31" w:rsidRPr="00CD36D8">
        <w:rPr>
          <w:sz w:val="26"/>
          <w:szCs w:val="26"/>
        </w:rPr>
        <w:t>» октября 2017г.</w:t>
      </w:r>
    </w:p>
    <w:p w:rsidR="00156C31" w:rsidRPr="00CD36D8" w:rsidRDefault="00156C31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67BD0" w:rsidRPr="00CD36D8" w:rsidRDefault="00156C31" w:rsidP="00156C3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r w:rsidRPr="00CD36D8">
        <w:rPr>
          <w:sz w:val="26"/>
          <w:szCs w:val="26"/>
        </w:rPr>
        <w:t>О внесении изменений в постановление № 304 от 12 июля 2017 года «</w:t>
      </w:r>
      <w:r w:rsidR="00C67BD0" w:rsidRPr="00CD36D8">
        <w:rPr>
          <w:sz w:val="26"/>
          <w:szCs w:val="26"/>
        </w:rPr>
        <w:t>Об утверждении Порядка предоставления субсидий, выделяемых из бюджета Республики Башкортостан бюджету городского поселения город Янаул муниципального района Янаульский район Республики Башкортостан на софинансирование расходов, связанных с обеспечением устойчивого функционирования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осеннее-зимний период в 2017 году</w:t>
      </w:r>
      <w:r w:rsidRPr="00CD36D8">
        <w:rPr>
          <w:sz w:val="26"/>
          <w:szCs w:val="26"/>
        </w:rPr>
        <w:t>»</w:t>
      </w:r>
    </w:p>
    <w:p w:rsidR="00156C31" w:rsidRPr="00CD36D8" w:rsidRDefault="00156C31" w:rsidP="00156C3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</w:p>
    <w:p w:rsidR="00C67BD0" w:rsidRPr="00CD36D8" w:rsidRDefault="00156C31" w:rsidP="00156C31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t xml:space="preserve">На основании  Закона Республики Башкортостан от 2 декабря 2016 года  № 427-з «О бюджете Республики Башкортостан на 2017 год и на плановый период 2018 и 2019 годов», Порядка предоставления из бюджета Республики Башкортостан субсидий бюджетам муниципальных районов и городских округов Республики Башкортостан для софинансирования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в 2017 году, утвержденного постановлением  Правительства Республики Башкортостан от 21 июня 2017 года № 272 (далее – Порядок), распоряжения Правительства Республики Башкортостан от 31 мая 2017 года № 488-р и распоряжения Правительства Республики Башкортостан от  24  октября 2017 года № 1041-р </w:t>
      </w:r>
      <w:r w:rsidR="00C67BD0" w:rsidRPr="00CD36D8">
        <w:rPr>
          <w:sz w:val="26"/>
          <w:szCs w:val="26"/>
        </w:rPr>
        <w:t xml:space="preserve">Администрация городского поселения город Янаул муниципального района Янаульский район Республики Башкортостан ПОСТАНОВЛЯЕТ: </w:t>
      </w:r>
    </w:p>
    <w:p w:rsidR="00341505" w:rsidRPr="00CD36D8" w:rsidRDefault="00341505" w:rsidP="00156C31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</w:p>
    <w:p w:rsidR="00341505" w:rsidRPr="00CD36D8" w:rsidRDefault="00341505" w:rsidP="0034150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t xml:space="preserve">1. В </w:t>
      </w:r>
      <w:r w:rsidR="00C254C4" w:rsidRPr="00CD36D8">
        <w:rPr>
          <w:sz w:val="26"/>
          <w:szCs w:val="26"/>
        </w:rPr>
        <w:t xml:space="preserve">разделе 1 </w:t>
      </w:r>
      <w:r w:rsidRPr="00CD36D8">
        <w:rPr>
          <w:sz w:val="26"/>
          <w:szCs w:val="26"/>
        </w:rPr>
        <w:t xml:space="preserve">Приложения к постановлению Администрации городского поселения город Янаул муниципального района Янаульский район Республики Башкортостан № 304 от 12 июля 2017 года </w:t>
      </w:r>
    </w:p>
    <w:p w:rsidR="00341505" w:rsidRPr="00CD36D8" w:rsidRDefault="00341505" w:rsidP="0034150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t xml:space="preserve">заменить слова и цифры «3 181 177,00 (три миллиона сто восемьдесят одна тысяча сто семьдесят </w:t>
      </w:r>
      <w:r w:rsidR="006005B4">
        <w:rPr>
          <w:sz w:val="26"/>
          <w:szCs w:val="26"/>
        </w:rPr>
        <w:t xml:space="preserve">семь) рублей» словами и цифрами </w:t>
      </w:r>
      <w:r w:rsidRPr="00CD36D8">
        <w:rPr>
          <w:sz w:val="26"/>
          <w:szCs w:val="26"/>
        </w:rPr>
        <w:t>«</w:t>
      </w:r>
      <w:r w:rsidR="006005B4">
        <w:rPr>
          <w:sz w:val="26"/>
          <w:szCs w:val="26"/>
        </w:rPr>
        <w:t>44 368 677</w:t>
      </w:r>
      <w:r w:rsidRPr="00CD36D8">
        <w:rPr>
          <w:sz w:val="26"/>
          <w:szCs w:val="26"/>
        </w:rPr>
        <w:t xml:space="preserve"> (</w:t>
      </w:r>
      <w:r w:rsidR="006005B4">
        <w:rPr>
          <w:sz w:val="26"/>
          <w:szCs w:val="26"/>
        </w:rPr>
        <w:t>сорок четыре миллиона триста шестьдесят восемь тысяч шестьсот семьдесят семь</w:t>
      </w:r>
      <w:r w:rsidRPr="00CD36D8">
        <w:rPr>
          <w:sz w:val="26"/>
          <w:szCs w:val="26"/>
        </w:rPr>
        <w:t>) рублей»</w:t>
      </w:r>
      <w:r w:rsidR="009506D9" w:rsidRPr="00CD36D8">
        <w:rPr>
          <w:sz w:val="26"/>
          <w:szCs w:val="26"/>
        </w:rPr>
        <w:t>;</w:t>
      </w:r>
    </w:p>
    <w:p w:rsidR="00C254C4" w:rsidRPr="00CD36D8" w:rsidRDefault="00341505" w:rsidP="0034150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t>заменить слова и цифры «2 704 000,00 (два миллиона семьсот четыре тысячи) рублей» словами и цифрами «</w:t>
      </w:r>
      <w:r w:rsidR="006005B4">
        <w:rPr>
          <w:sz w:val="26"/>
          <w:szCs w:val="26"/>
        </w:rPr>
        <w:t>37</w:t>
      </w:r>
      <w:r w:rsidR="00BB010D">
        <w:rPr>
          <w:sz w:val="26"/>
          <w:szCs w:val="26"/>
        </w:rPr>
        <w:t xml:space="preserve"> 704 </w:t>
      </w:r>
      <w:r w:rsidR="006005B4">
        <w:rPr>
          <w:sz w:val="26"/>
          <w:szCs w:val="26"/>
        </w:rPr>
        <w:t>000</w:t>
      </w:r>
      <w:r w:rsidRPr="00CD36D8">
        <w:rPr>
          <w:sz w:val="26"/>
          <w:szCs w:val="26"/>
        </w:rPr>
        <w:t xml:space="preserve"> (</w:t>
      </w:r>
      <w:r w:rsidR="006005B4">
        <w:rPr>
          <w:sz w:val="26"/>
          <w:szCs w:val="26"/>
        </w:rPr>
        <w:t>тридцать семь миллионов семьсот четыре тысячи</w:t>
      </w:r>
      <w:r w:rsidRPr="00CD36D8">
        <w:rPr>
          <w:sz w:val="26"/>
          <w:szCs w:val="26"/>
        </w:rPr>
        <w:t>)</w:t>
      </w:r>
      <w:r w:rsidR="00C254C4" w:rsidRPr="00CD36D8">
        <w:rPr>
          <w:sz w:val="26"/>
          <w:szCs w:val="26"/>
        </w:rPr>
        <w:t>»;</w:t>
      </w:r>
    </w:p>
    <w:p w:rsidR="00C254C4" w:rsidRPr="00CD36D8" w:rsidRDefault="00341505" w:rsidP="00C254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lastRenderedPageBreak/>
        <w:t xml:space="preserve"> </w:t>
      </w:r>
      <w:r w:rsidR="00C254C4" w:rsidRPr="00CD36D8">
        <w:rPr>
          <w:sz w:val="26"/>
          <w:szCs w:val="26"/>
        </w:rPr>
        <w:t>заменить слова и цифры «477 177,00 (четыреста семьдесят семь тысяч сто семьдесят семь) рубл</w:t>
      </w:r>
      <w:r w:rsidR="00DD10B6">
        <w:rPr>
          <w:sz w:val="26"/>
          <w:szCs w:val="26"/>
        </w:rPr>
        <w:t>ей» словами и цифрами «6 664 677</w:t>
      </w:r>
      <w:r w:rsidR="00C254C4" w:rsidRPr="00CD36D8">
        <w:rPr>
          <w:sz w:val="26"/>
          <w:szCs w:val="26"/>
        </w:rPr>
        <w:t xml:space="preserve"> (</w:t>
      </w:r>
      <w:r w:rsidR="00DD10B6">
        <w:rPr>
          <w:sz w:val="26"/>
          <w:szCs w:val="26"/>
        </w:rPr>
        <w:t>шесть миллионов шестьсот шестьдесят четыре тысячи шестьсот семьдесят семь</w:t>
      </w:r>
      <w:r w:rsidR="00C254C4" w:rsidRPr="00CD36D8">
        <w:rPr>
          <w:sz w:val="26"/>
          <w:szCs w:val="26"/>
        </w:rPr>
        <w:t>) рублей».</w:t>
      </w:r>
    </w:p>
    <w:p w:rsidR="00C254C4" w:rsidRPr="00CD36D8" w:rsidRDefault="00C254C4" w:rsidP="00C254C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D36D8">
        <w:rPr>
          <w:sz w:val="26"/>
          <w:szCs w:val="26"/>
        </w:rPr>
        <w:t>2. В подпункте 2.1.2 пункта 2.1. раздела 2 Приложения к постановлению Администрации городского поселения город Янаул муниципального района Янаульский район Республики Башкортостан № 304 от 12 июля 2017 года</w:t>
      </w:r>
    </w:p>
    <w:p w:rsidR="00C254C4" w:rsidRPr="00CD36D8" w:rsidRDefault="009506D9" w:rsidP="00C254C4">
      <w:pPr>
        <w:pStyle w:val="a4"/>
        <w:tabs>
          <w:tab w:val="right" w:pos="0"/>
        </w:tabs>
        <w:ind w:left="0"/>
        <w:jc w:val="both"/>
        <w:rPr>
          <w:sz w:val="26"/>
          <w:szCs w:val="26"/>
        </w:rPr>
      </w:pPr>
      <w:r w:rsidRPr="00CD36D8">
        <w:rPr>
          <w:sz w:val="26"/>
          <w:szCs w:val="26"/>
        </w:rPr>
        <w:tab/>
      </w:r>
      <w:r w:rsidR="00C254C4" w:rsidRPr="00CD36D8">
        <w:rPr>
          <w:sz w:val="26"/>
          <w:szCs w:val="26"/>
        </w:rPr>
        <w:t>заменить слова и цифры «2 272 941,00 (два миллиона двести семьдесят две тысячи девятьсот сорок один) рубль» словами и цифрами «</w:t>
      </w:r>
      <w:r w:rsidR="00665B84">
        <w:rPr>
          <w:sz w:val="26"/>
          <w:szCs w:val="26"/>
        </w:rPr>
        <w:t>43 460 441</w:t>
      </w:r>
      <w:r w:rsidR="00C254C4" w:rsidRPr="00CD36D8">
        <w:rPr>
          <w:sz w:val="26"/>
          <w:szCs w:val="26"/>
        </w:rPr>
        <w:t xml:space="preserve"> (</w:t>
      </w:r>
      <w:r w:rsidR="00665B84">
        <w:rPr>
          <w:sz w:val="26"/>
          <w:szCs w:val="26"/>
        </w:rPr>
        <w:t>сорок три миллиона четыреста шестьдесят тысяч четыреста сорок один</w:t>
      </w:r>
      <w:r w:rsidR="00BA6C2E">
        <w:rPr>
          <w:sz w:val="26"/>
          <w:szCs w:val="26"/>
        </w:rPr>
        <w:t>) рубль</w:t>
      </w:r>
      <w:r w:rsidR="00C254C4" w:rsidRPr="00CD36D8">
        <w:rPr>
          <w:sz w:val="26"/>
          <w:szCs w:val="26"/>
        </w:rPr>
        <w:t>»;</w:t>
      </w:r>
    </w:p>
    <w:p w:rsidR="00C254C4" w:rsidRPr="00CD36D8" w:rsidRDefault="00C254C4" w:rsidP="00C254C4">
      <w:pPr>
        <w:pStyle w:val="a4"/>
        <w:tabs>
          <w:tab w:val="right" w:pos="0"/>
        </w:tabs>
        <w:ind w:left="0"/>
        <w:jc w:val="both"/>
        <w:rPr>
          <w:sz w:val="26"/>
          <w:szCs w:val="26"/>
        </w:rPr>
      </w:pPr>
      <w:r w:rsidRPr="00CD36D8">
        <w:rPr>
          <w:sz w:val="26"/>
          <w:szCs w:val="26"/>
        </w:rPr>
        <w:tab/>
        <w:t>заменить слова и цифры «1 932 000,00 (один миллион девятьсот тридцать две тысячи) рублей» словами и цифрами «</w:t>
      </w:r>
      <w:r w:rsidR="00B5324A">
        <w:rPr>
          <w:sz w:val="26"/>
          <w:szCs w:val="26"/>
        </w:rPr>
        <w:t>36 932 000</w:t>
      </w:r>
      <w:r w:rsidRPr="00CD36D8">
        <w:rPr>
          <w:sz w:val="26"/>
          <w:szCs w:val="26"/>
        </w:rPr>
        <w:t xml:space="preserve"> (</w:t>
      </w:r>
      <w:r w:rsidR="00B5324A">
        <w:rPr>
          <w:sz w:val="26"/>
          <w:szCs w:val="26"/>
        </w:rPr>
        <w:t>тридцать шесть миллионов девятьсот тридцать две тысячи</w:t>
      </w:r>
      <w:r w:rsidRPr="00CD36D8">
        <w:rPr>
          <w:sz w:val="26"/>
          <w:szCs w:val="26"/>
        </w:rPr>
        <w:t>) рублей»;</w:t>
      </w:r>
    </w:p>
    <w:p w:rsidR="00C254C4" w:rsidRPr="00CD36D8" w:rsidRDefault="00C254C4" w:rsidP="00C254C4">
      <w:pPr>
        <w:pStyle w:val="a4"/>
        <w:tabs>
          <w:tab w:val="right" w:pos="0"/>
        </w:tabs>
        <w:ind w:left="0"/>
        <w:jc w:val="both"/>
        <w:rPr>
          <w:sz w:val="26"/>
          <w:szCs w:val="26"/>
        </w:rPr>
      </w:pPr>
      <w:r w:rsidRPr="00CD36D8">
        <w:rPr>
          <w:sz w:val="26"/>
          <w:szCs w:val="26"/>
        </w:rPr>
        <w:tab/>
        <w:t xml:space="preserve">заменить слова и цифры 340 941,00 (триста сорок тысяч девятьсот сорок один) рубль словами и цифрами </w:t>
      </w:r>
      <w:r w:rsidR="000B4D4F">
        <w:rPr>
          <w:sz w:val="26"/>
          <w:szCs w:val="26"/>
        </w:rPr>
        <w:t>6 528 441</w:t>
      </w:r>
      <w:r w:rsidRPr="00CD36D8">
        <w:rPr>
          <w:sz w:val="26"/>
          <w:szCs w:val="26"/>
        </w:rPr>
        <w:t xml:space="preserve"> (</w:t>
      </w:r>
      <w:r w:rsidR="000B4D4F">
        <w:rPr>
          <w:sz w:val="26"/>
          <w:szCs w:val="26"/>
        </w:rPr>
        <w:t>шесть миллионов пятьсот двадцать восемь тысяч четыреста сорок один) рубль</w:t>
      </w:r>
      <w:r w:rsidRPr="00CD36D8">
        <w:rPr>
          <w:sz w:val="26"/>
          <w:szCs w:val="26"/>
        </w:rPr>
        <w:t>».</w:t>
      </w:r>
    </w:p>
    <w:p w:rsidR="00C67BD0" w:rsidRPr="00CD36D8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CD36D8">
        <w:rPr>
          <w:sz w:val="26"/>
          <w:szCs w:val="26"/>
        </w:rPr>
        <w:t>2. Контроль за исполнением данного постановления оставляю за собой.</w:t>
      </w:r>
    </w:p>
    <w:p w:rsidR="00CD36D8" w:rsidRDefault="00CD36D8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D36D8" w:rsidRDefault="00CD36D8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D36D8" w:rsidRDefault="00CD36D8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C67BD0" w:rsidRPr="00CD36D8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CD36D8">
        <w:rPr>
          <w:sz w:val="26"/>
          <w:szCs w:val="26"/>
        </w:rPr>
        <w:t xml:space="preserve">Глава Администрации                                                                 </w:t>
      </w:r>
      <w:r w:rsidRPr="00CD36D8">
        <w:rPr>
          <w:sz w:val="26"/>
          <w:szCs w:val="26"/>
        </w:rPr>
        <w:tab/>
        <w:t xml:space="preserve">     Ф. Х. Миндияров</w:t>
      </w:r>
    </w:p>
    <w:p w:rsidR="00156C31" w:rsidRPr="00CD36D8" w:rsidRDefault="00156C31" w:rsidP="00C67BD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56C31" w:rsidRPr="00CD36D8" w:rsidRDefault="00156C31" w:rsidP="00C67BD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56C31" w:rsidRPr="00CD36D8" w:rsidRDefault="00156C31" w:rsidP="009506D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56C31" w:rsidRPr="009506D9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Pr="009506D9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Pr="009506D9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9506D9">
      <w:pPr>
        <w:widowControl w:val="0"/>
        <w:autoSpaceDE w:val="0"/>
        <w:autoSpaceDN w:val="0"/>
        <w:adjustRightInd w:val="0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p w:rsidR="00156C31" w:rsidRDefault="00156C31" w:rsidP="00C67BD0">
      <w:pPr>
        <w:widowControl w:val="0"/>
        <w:autoSpaceDE w:val="0"/>
        <w:autoSpaceDN w:val="0"/>
        <w:adjustRightInd w:val="0"/>
        <w:jc w:val="right"/>
      </w:pPr>
    </w:p>
    <w:sectPr w:rsidR="00156C31" w:rsidSect="00D313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DE" w:rsidRDefault="005B0FDE" w:rsidP="00CD36D8">
      <w:r>
        <w:separator/>
      </w:r>
    </w:p>
  </w:endnote>
  <w:endnote w:type="continuationSeparator" w:id="0">
    <w:p w:rsidR="005B0FDE" w:rsidRDefault="005B0FDE" w:rsidP="00CD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D8" w:rsidRPr="00CD36D8" w:rsidRDefault="00CD36D8">
    <w:pPr>
      <w:pStyle w:val="a7"/>
      <w:rPr>
        <w:rFonts w:asciiTheme="majorHAnsi" w:hAnsiTheme="majorHAnsi"/>
        <w:sz w:val="20"/>
        <w:szCs w:val="20"/>
      </w:rPr>
    </w:pPr>
    <w:r w:rsidRPr="00CD36D8">
      <w:rPr>
        <w:rFonts w:asciiTheme="majorHAnsi" w:hAnsiTheme="majorHAnsi"/>
        <w:sz w:val="20"/>
        <w:szCs w:val="20"/>
      </w:rPr>
      <w:t>Мансуров Р.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DE" w:rsidRDefault="005B0FDE" w:rsidP="00CD36D8">
      <w:r>
        <w:separator/>
      </w:r>
    </w:p>
  </w:footnote>
  <w:footnote w:type="continuationSeparator" w:id="0">
    <w:p w:rsidR="005B0FDE" w:rsidRDefault="005B0FDE" w:rsidP="00CD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D0"/>
    <w:rsid w:val="000B4D4F"/>
    <w:rsid w:val="000C3E7A"/>
    <w:rsid w:val="001176B9"/>
    <w:rsid w:val="00156C31"/>
    <w:rsid w:val="00341505"/>
    <w:rsid w:val="003C76F5"/>
    <w:rsid w:val="00526F16"/>
    <w:rsid w:val="005B0FDE"/>
    <w:rsid w:val="006005B4"/>
    <w:rsid w:val="00665B84"/>
    <w:rsid w:val="00721169"/>
    <w:rsid w:val="00723E3D"/>
    <w:rsid w:val="008758A1"/>
    <w:rsid w:val="009506D9"/>
    <w:rsid w:val="009A3379"/>
    <w:rsid w:val="009F0B56"/>
    <w:rsid w:val="00A7515D"/>
    <w:rsid w:val="00B5324A"/>
    <w:rsid w:val="00B862A9"/>
    <w:rsid w:val="00BA6C2E"/>
    <w:rsid w:val="00BB010D"/>
    <w:rsid w:val="00C254C4"/>
    <w:rsid w:val="00C67BD0"/>
    <w:rsid w:val="00CD36D8"/>
    <w:rsid w:val="00D31373"/>
    <w:rsid w:val="00D7563F"/>
    <w:rsid w:val="00DD10B6"/>
    <w:rsid w:val="00DE6D1E"/>
    <w:rsid w:val="00E03E46"/>
    <w:rsid w:val="00F26FA3"/>
    <w:rsid w:val="00F5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B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B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4C4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CD3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3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6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17</cp:revision>
  <cp:lastPrinted>2017-10-26T10:49:00Z</cp:lastPrinted>
  <dcterms:created xsi:type="dcterms:W3CDTF">2017-07-26T11:34:00Z</dcterms:created>
  <dcterms:modified xsi:type="dcterms:W3CDTF">2018-01-15T10:07:00Z</dcterms:modified>
</cp:coreProperties>
</file>